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00B" w:rsidRPr="00FC200B" w:rsidRDefault="00BF237F" w:rsidP="00FC200B">
      <w:pPr>
        <w:spacing w:after="160" w:line="259" w:lineRule="auto"/>
        <w:ind w:left="5664" w:firstLine="708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Tuchola, dnia </w:t>
      </w:r>
      <w:r w:rsidR="009F07B3">
        <w:rPr>
          <w:rFonts w:eastAsiaTheme="minorHAnsi"/>
          <w:sz w:val="22"/>
          <w:szCs w:val="22"/>
          <w:lang w:eastAsia="en-US"/>
        </w:rPr>
        <w:t>2</w:t>
      </w:r>
      <w:r w:rsidR="009377B3">
        <w:rPr>
          <w:rFonts w:eastAsiaTheme="minorHAnsi"/>
          <w:sz w:val="22"/>
          <w:szCs w:val="22"/>
          <w:lang w:eastAsia="en-US"/>
        </w:rPr>
        <w:t>3</w:t>
      </w:r>
      <w:r>
        <w:rPr>
          <w:rFonts w:eastAsiaTheme="minorHAnsi"/>
          <w:sz w:val="22"/>
          <w:szCs w:val="22"/>
          <w:lang w:eastAsia="en-US"/>
        </w:rPr>
        <w:t>.</w:t>
      </w:r>
      <w:r w:rsidR="009F07B3">
        <w:rPr>
          <w:rFonts w:eastAsiaTheme="minorHAnsi"/>
          <w:sz w:val="22"/>
          <w:szCs w:val="22"/>
          <w:lang w:eastAsia="en-US"/>
        </w:rPr>
        <w:t>04</w:t>
      </w:r>
      <w:r w:rsidR="00FC200B" w:rsidRPr="00FC200B">
        <w:rPr>
          <w:rFonts w:eastAsiaTheme="minorHAnsi"/>
          <w:sz w:val="22"/>
          <w:szCs w:val="22"/>
          <w:lang w:eastAsia="en-US"/>
        </w:rPr>
        <w:t>.201</w:t>
      </w:r>
      <w:r w:rsidR="009F07B3">
        <w:rPr>
          <w:rFonts w:eastAsiaTheme="minorHAnsi"/>
          <w:sz w:val="22"/>
          <w:szCs w:val="22"/>
          <w:lang w:eastAsia="en-US"/>
        </w:rPr>
        <w:t>8</w:t>
      </w:r>
    </w:p>
    <w:p w:rsidR="009F07B3" w:rsidRPr="00FC200B" w:rsidRDefault="009F07B3" w:rsidP="00FC200B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FC200B" w:rsidRPr="00FC200B" w:rsidRDefault="00FC200B" w:rsidP="00FC200B">
      <w:pPr>
        <w:spacing w:after="160" w:line="259" w:lineRule="auto"/>
        <w:ind w:left="4956" w:firstLine="708"/>
        <w:rPr>
          <w:rFonts w:eastAsiaTheme="minorHAnsi"/>
          <w:b/>
          <w:sz w:val="22"/>
          <w:szCs w:val="22"/>
          <w:lang w:eastAsia="en-US"/>
        </w:rPr>
      </w:pPr>
      <w:r w:rsidRPr="00FC200B">
        <w:rPr>
          <w:rFonts w:eastAsiaTheme="minorHAnsi"/>
          <w:b/>
          <w:sz w:val="22"/>
          <w:szCs w:val="22"/>
          <w:lang w:eastAsia="en-US"/>
        </w:rPr>
        <w:t xml:space="preserve">Uczestnicy postępowania </w:t>
      </w:r>
    </w:p>
    <w:p w:rsidR="00FC200B" w:rsidRPr="00FC200B" w:rsidRDefault="00FC200B" w:rsidP="00FC200B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8F63B4" w:rsidRDefault="00FC200B" w:rsidP="00BA5C09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FC200B">
        <w:rPr>
          <w:rFonts w:eastAsiaTheme="minorHAnsi"/>
          <w:sz w:val="22"/>
          <w:szCs w:val="22"/>
          <w:lang w:eastAsia="en-US"/>
        </w:rPr>
        <w:t xml:space="preserve">Dotyczy: postepowania o udzielenie zamówienia publicznego prowadzonego w trybie przetargu nieograniczonego na </w:t>
      </w:r>
      <w:r w:rsidR="009F07B3">
        <w:rPr>
          <w:rFonts w:eastAsiaTheme="minorHAnsi"/>
          <w:sz w:val="22"/>
          <w:szCs w:val="22"/>
          <w:lang w:eastAsia="en-US"/>
        </w:rPr>
        <w:t>8</w:t>
      </w:r>
      <w:r w:rsidRPr="00FC200B">
        <w:rPr>
          <w:rFonts w:eastAsiaTheme="minorHAnsi"/>
          <w:sz w:val="22"/>
          <w:szCs w:val="22"/>
          <w:lang w:eastAsia="en-US"/>
        </w:rPr>
        <w:t xml:space="preserve"> częściowe postepowanie pn. </w:t>
      </w:r>
      <w:r w:rsidR="009F07B3">
        <w:rPr>
          <w:rFonts w:eastAsiaTheme="minorHAnsi"/>
          <w:sz w:val="22"/>
          <w:szCs w:val="22"/>
          <w:lang w:eastAsia="en-US"/>
        </w:rPr>
        <w:t>„</w:t>
      </w:r>
      <w:r w:rsidRPr="00FC200B">
        <w:rPr>
          <w:rFonts w:eastAsiaTheme="minorHAnsi"/>
          <w:sz w:val="22"/>
          <w:szCs w:val="22"/>
          <w:lang w:eastAsia="en-US"/>
        </w:rPr>
        <w:t>Dostawa sprzętu medycznego dla Szpitala Tucholskiego Sp. z o.o. w Tucholi</w:t>
      </w:r>
      <w:r w:rsidR="009F07B3">
        <w:rPr>
          <w:rFonts w:eastAsiaTheme="minorHAnsi"/>
          <w:sz w:val="22"/>
          <w:szCs w:val="22"/>
          <w:lang w:eastAsia="en-US"/>
        </w:rPr>
        <w:t>.</w:t>
      </w:r>
      <w:r w:rsidRPr="00FC200B">
        <w:rPr>
          <w:rFonts w:eastAsiaTheme="minorHAnsi"/>
          <w:sz w:val="22"/>
          <w:szCs w:val="22"/>
          <w:lang w:eastAsia="en-US"/>
        </w:rPr>
        <w:t xml:space="preserve"> Nr sprawy ZP/</w:t>
      </w:r>
      <w:r w:rsidR="009F07B3">
        <w:rPr>
          <w:rFonts w:eastAsiaTheme="minorHAnsi"/>
          <w:sz w:val="22"/>
          <w:szCs w:val="22"/>
          <w:lang w:eastAsia="en-US"/>
        </w:rPr>
        <w:t>4</w:t>
      </w:r>
      <w:r w:rsidRPr="00FC200B">
        <w:rPr>
          <w:rFonts w:eastAsiaTheme="minorHAnsi"/>
          <w:sz w:val="22"/>
          <w:szCs w:val="22"/>
          <w:lang w:eastAsia="en-US"/>
        </w:rPr>
        <w:t>/201</w:t>
      </w:r>
      <w:r w:rsidR="009F07B3">
        <w:rPr>
          <w:rFonts w:eastAsiaTheme="minorHAnsi"/>
          <w:sz w:val="22"/>
          <w:szCs w:val="22"/>
          <w:lang w:eastAsia="en-US"/>
        </w:rPr>
        <w:t>8</w:t>
      </w:r>
    </w:p>
    <w:p w:rsidR="009F07B3" w:rsidRPr="00FF08CB" w:rsidRDefault="00FF08CB" w:rsidP="00FF08CB">
      <w:pPr>
        <w:spacing w:after="160" w:line="259" w:lineRule="auto"/>
        <w:rPr>
          <w:rFonts w:eastAsiaTheme="minorHAnsi"/>
          <w:b/>
          <w:color w:val="FF0000"/>
          <w:sz w:val="22"/>
          <w:szCs w:val="22"/>
          <w:u w:val="single"/>
          <w:lang w:eastAsia="en-US"/>
        </w:rPr>
      </w:pPr>
      <w:r w:rsidRPr="00FF08CB">
        <w:rPr>
          <w:rFonts w:eastAsiaTheme="minorHAnsi"/>
          <w:b/>
          <w:color w:val="FF0000"/>
          <w:sz w:val="22"/>
          <w:szCs w:val="22"/>
          <w:u w:val="single"/>
          <w:lang w:eastAsia="en-US"/>
        </w:rPr>
        <w:t>I.</w:t>
      </w:r>
      <w:r>
        <w:rPr>
          <w:rFonts w:eastAsiaTheme="minorHAnsi"/>
          <w:b/>
          <w:color w:val="FF0000"/>
          <w:sz w:val="22"/>
          <w:szCs w:val="22"/>
          <w:u w:val="single"/>
          <w:lang w:eastAsia="en-US"/>
        </w:rPr>
        <w:br/>
      </w:r>
      <w:r w:rsidR="009F07B3" w:rsidRPr="009F07B3">
        <w:rPr>
          <w:sz w:val="22"/>
          <w:szCs w:val="22"/>
        </w:rPr>
        <w:t>Pytanie 1 Dot. załącznika nr 1 do SIWZ Tabela techniczna</w:t>
      </w:r>
      <w:r>
        <w:rPr>
          <w:rFonts w:eastAsiaTheme="minorHAnsi"/>
          <w:b/>
          <w:color w:val="FF0000"/>
          <w:sz w:val="22"/>
          <w:szCs w:val="22"/>
          <w:u w:val="single"/>
          <w:lang w:eastAsia="en-US"/>
        </w:rPr>
        <w:br/>
      </w:r>
      <w:r w:rsidR="009F07B3" w:rsidRPr="009F07B3">
        <w:rPr>
          <w:sz w:val="22"/>
          <w:szCs w:val="22"/>
        </w:rPr>
        <w:t>Prosimy o potwierdzenie, że jako odpowiedź oferenta wystarczy wybranie opcji TAK/NIE (niepotrzebne skreślić) bez konieczności podania opisu.</w:t>
      </w:r>
      <w:bookmarkStart w:id="0" w:name="_Hlk511822341"/>
      <w:r>
        <w:rPr>
          <w:rFonts w:eastAsiaTheme="minorHAnsi"/>
          <w:b/>
          <w:color w:val="FF0000"/>
          <w:sz w:val="22"/>
          <w:szCs w:val="22"/>
          <w:u w:val="single"/>
          <w:lang w:eastAsia="en-US"/>
        </w:rPr>
        <w:br/>
      </w:r>
      <w:r w:rsidR="009F07B3" w:rsidRPr="00033D37">
        <w:rPr>
          <w:b/>
          <w:color w:val="0070C0"/>
          <w:sz w:val="22"/>
          <w:szCs w:val="22"/>
        </w:rPr>
        <w:t>Odpowiedź:</w:t>
      </w:r>
      <w:r w:rsidR="00033D37" w:rsidRPr="00033D37">
        <w:rPr>
          <w:b/>
          <w:color w:val="0070C0"/>
          <w:sz w:val="22"/>
          <w:szCs w:val="22"/>
        </w:rPr>
        <w:t xml:space="preserve"> Tak  jeżeli Zamawiający wprost nie wyartykułował  opisu to Wykonawca nie ma</w:t>
      </w:r>
      <w:r w:rsidR="00033D37" w:rsidRPr="00154C6F">
        <w:rPr>
          <w:b/>
          <w:color w:val="0070C0"/>
          <w:sz w:val="22"/>
          <w:szCs w:val="22"/>
        </w:rPr>
        <w:t xml:space="preserve"> obowiązku go zamieszczenia.</w:t>
      </w:r>
      <w:bookmarkEnd w:id="0"/>
    </w:p>
    <w:p w:rsidR="009F07B3" w:rsidRPr="009F07B3" w:rsidRDefault="009F07B3" w:rsidP="00033D37">
      <w:pPr>
        <w:rPr>
          <w:sz w:val="22"/>
          <w:szCs w:val="22"/>
        </w:rPr>
      </w:pPr>
      <w:r w:rsidRPr="009F07B3">
        <w:rPr>
          <w:sz w:val="22"/>
          <w:szCs w:val="22"/>
        </w:rPr>
        <w:t>Pytanie 2 część 1 i 5 (załącznik A i E), projekt umowy (załącznik nr 5A i 5E) par. 2 ust. 5</w:t>
      </w:r>
    </w:p>
    <w:p w:rsidR="009F07B3" w:rsidRPr="009F07B3" w:rsidRDefault="009F07B3" w:rsidP="00033D37">
      <w:pPr>
        <w:rPr>
          <w:sz w:val="22"/>
          <w:szCs w:val="22"/>
        </w:rPr>
      </w:pPr>
      <w:r w:rsidRPr="009F07B3">
        <w:rPr>
          <w:sz w:val="22"/>
          <w:szCs w:val="22"/>
        </w:rPr>
        <w:t>Prosimy o dopuszczenie niemedycznych elementów wyposażenia (np. akcesoria do wózka, akcesoria do pompy, klucz dynamometryczny), które posiadają stawkę VAT 23% i nie posiadają dokumentów dopuszczających.</w:t>
      </w:r>
    </w:p>
    <w:p w:rsidR="009F07B3" w:rsidRDefault="009F07B3" w:rsidP="009F07B3">
      <w:pPr>
        <w:jc w:val="both"/>
        <w:rPr>
          <w:b/>
          <w:color w:val="0070C0"/>
          <w:sz w:val="22"/>
          <w:szCs w:val="22"/>
        </w:rPr>
      </w:pPr>
      <w:r w:rsidRPr="00033D37">
        <w:rPr>
          <w:b/>
          <w:color w:val="0070C0"/>
          <w:sz w:val="22"/>
          <w:szCs w:val="22"/>
        </w:rPr>
        <w:t>Odpowiedź:</w:t>
      </w:r>
      <w:r w:rsidR="00BC4AA3">
        <w:rPr>
          <w:b/>
          <w:color w:val="0070C0"/>
          <w:sz w:val="22"/>
          <w:szCs w:val="22"/>
        </w:rPr>
        <w:t xml:space="preserve"> </w:t>
      </w:r>
      <w:r w:rsidR="00737FF7" w:rsidRPr="00737FF7">
        <w:rPr>
          <w:b/>
          <w:color w:val="0070C0"/>
          <w:sz w:val="22"/>
          <w:szCs w:val="22"/>
        </w:rPr>
        <w:t xml:space="preserve">Tak, Zamawiający dopuszcza. </w:t>
      </w:r>
    </w:p>
    <w:p w:rsidR="00737FF7" w:rsidRPr="009F07B3" w:rsidRDefault="00737FF7" w:rsidP="009F07B3">
      <w:pPr>
        <w:jc w:val="both"/>
        <w:rPr>
          <w:sz w:val="22"/>
          <w:szCs w:val="22"/>
        </w:rPr>
      </w:pPr>
    </w:p>
    <w:p w:rsidR="009F07B3" w:rsidRPr="009F07B3" w:rsidRDefault="009F07B3" w:rsidP="00033D37">
      <w:pPr>
        <w:rPr>
          <w:sz w:val="22"/>
          <w:szCs w:val="22"/>
        </w:rPr>
      </w:pPr>
      <w:r w:rsidRPr="009F07B3">
        <w:rPr>
          <w:sz w:val="22"/>
          <w:szCs w:val="22"/>
        </w:rPr>
        <w:t>Pytanie 3 Dot. załącznika nr 1 do SIWZ Tabela techniczna</w:t>
      </w:r>
    </w:p>
    <w:p w:rsidR="009F07B3" w:rsidRPr="009F07B3" w:rsidRDefault="009F07B3" w:rsidP="00033D37">
      <w:pPr>
        <w:rPr>
          <w:sz w:val="22"/>
          <w:szCs w:val="22"/>
        </w:rPr>
      </w:pPr>
      <w:r w:rsidRPr="009F07B3">
        <w:rPr>
          <w:sz w:val="22"/>
          <w:szCs w:val="22"/>
        </w:rPr>
        <w:t>W przypadku zgody na powyższe, czy Wykonawca powinien wskazać w załączniku nr 1 oprócz wartości brutto również wartość VAT 8% i wartość VAT 23%?</w:t>
      </w:r>
    </w:p>
    <w:p w:rsidR="00033D37" w:rsidRPr="00154C6F" w:rsidRDefault="009F07B3" w:rsidP="00033D37">
      <w:pPr>
        <w:rPr>
          <w:b/>
          <w:color w:val="0070C0"/>
          <w:sz w:val="22"/>
          <w:szCs w:val="22"/>
        </w:rPr>
      </w:pPr>
      <w:r w:rsidRPr="00033D37">
        <w:rPr>
          <w:b/>
          <w:color w:val="0070C0"/>
          <w:sz w:val="22"/>
          <w:szCs w:val="22"/>
        </w:rPr>
        <w:t>Odpowiedź:</w:t>
      </w:r>
      <w:r w:rsidR="00033D37" w:rsidRPr="00033D37">
        <w:rPr>
          <w:b/>
          <w:color w:val="0070C0"/>
          <w:sz w:val="22"/>
          <w:szCs w:val="22"/>
        </w:rPr>
        <w:t xml:space="preserve"> </w:t>
      </w:r>
      <w:r w:rsidR="00033D37" w:rsidRPr="00154C6F">
        <w:rPr>
          <w:b/>
          <w:color w:val="0070C0"/>
          <w:sz w:val="22"/>
          <w:szCs w:val="22"/>
        </w:rPr>
        <w:t>Zamawiający wymaga jedynie złożenia ceny brutto, jednakże Wykonawca może oprócz wartości brutto podać wartość podatku VAT przedmiotu zamówienia. W przypadku różny stawek podatku VAT Wykonawca powinien wskazać cześć zamówienia odpowiadająca odpowiedniej wartości podatku VAT.</w:t>
      </w:r>
    </w:p>
    <w:p w:rsidR="009F07B3" w:rsidRPr="009F07B3" w:rsidRDefault="009F07B3" w:rsidP="009F07B3">
      <w:pPr>
        <w:jc w:val="both"/>
        <w:rPr>
          <w:sz w:val="22"/>
          <w:szCs w:val="22"/>
        </w:rPr>
      </w:pPr>
    </w:p>
    <w:p w:rsidR="009F07B3" w:rsidRPr="009F07B3" w:rsidRDefault="009F07B3" w:rsidP="009F07B3">
      <w:pPr>
        <w:jc w:val="both"/>
        <w:rPr>
          <w:sz w:val="22"/>
          <w:szCs w:val="22"/>
        </w:rPr>
      </w:pPr>
      <w:r w:rsidRPr="009F07B3">
        <w:rPr>
          <w:sz w:val="22"/>
          <w:szCs w:val="22"/>
        </w:rPr>
        <w:t>Pytanie 4 Dot. załącznika nr 1 do SIWZ Tabela techniczna, załącznik nr E – część 5</w:t>
      </w:r>
    </w:p>
    <w:p w:rsidR="009F07B3" w:rsidRPr="009F07B3" w:rsidRDefault="009F07B3" w:rsidP="00033D37">
      <w:pPr>
        <w:rPr>
          <w:sz w:val="22"/>
          <w:szCs w:val="22"/>
        </w:rPr>
      </w:pPr>
      <w:r w:rsidRPr="009F07B3">
        <w:rPr>
          <w:color w:val="000000"/>
          <w:sz w:val="22"/>
          <w:szCs w:val="22"/>
        </w:rPr>
        <w:t xml:space="preserve">Czy Zamawiający dopuści następujące rozwiązanie (w załączniku 5E </w:t>
      </w:r>
      <w:proofErr w:type="spellStart"/>
      <w:r w:rsidRPr="009F07B3">
        <w:rPr>
          <w:color w:val="000000"/>
          <w:sz w:val="22"/>
          <w:szCs w:val="22"/>
        </w:rPr>
        <w:t>wideogastroskop</w:t>
      </w:r>
      <w:proofErr w:type="spellEnd"/>
      <w:r w:rsidRPr="009F07B3">
        <w:rPr>
          <w:color w:val="000000"/>
          <w:sz w:val="22"/>
          <w:szCs w:val="22"/>
        </w:rPr>
        <w:t xml:space="preserve"> i </w:t>
      </w:r>
      <w:proofErr w:type="spellStart"/>
      <w:r w:rsidRPr="009F07B3">
        <w:rPr>
          <w:color w:val="000000"/>
          <w:sz w:val="22"/>
          <w:szCs w:val="22"/>
        </w:rPr>
        <w:t>wideokolonoskop</w:t>
      </w:r>
      <w:proofErr w:type="spellEnd"/>
      <w:r w:rsidRPr="009F07B3">
        <w:rPr>
          <w:color w:val="000000"/>
          <w:sz w:val="22"/>
          <w:szCs w:val="22"/>
        </w:rPr>
        <w:t xml:space="preserve">): Wbudowany w konektor chip zbliżeniowy </w:t>
      </w:r>
      <w:proofErr w:type="spellStart"/>
      <w:r w:rsidRPr="009F07B3">
        <w:rPr>
          <w:color w:val="000000"/>
          <w:sz w:val="22"/>
          <w:szCs w:val="22"/>
        </w:rPr>
        <w:t>RFiD</w:t>
      </w:r>
      <w:proofErr w:type="spellEnd"/>
      <w:r w:rsidRPr="009F07B3">
        <w:rPr>
          <w:color w:val="000000"/>
          <w:sz w:val="22"/>
          <w:szCs w:val="22"/>
        </w:rPr>
        <w:t xml:space="preserve"> identyfikujący endoskop zbliżeniowo przez myjnię ETD Olympus?</w:t>
      </w:r>
    </w:p>
    <w:p w:rsidR="00737FF7" w:rsidRDefault="009F07B3" w:rsidP="00737FF7">
      <w:pPr>
        <w:jc w:val="both"/>
        <w:rPr>
          <w:b/>
          <w:color w:val="0070C0"/>
          <w:sz w:val="22"/>
          <w:szCs w:val="22"/>
        </w:rPr>
      </w:pPr>
      <w:r w:rsidRPr="00033D37">
        <w:rPr>
          <w:b/>
          <w:color w:val="0070C0"/>
          <w:sz w:val="22"/>
          <w:szCs w:val="22"/>
        </w:rPr>
        <w:t>Odpowiedź:</w:t>
      </w:r>
      <w:r w:rsidR="00297956">
        <w:rPr>
          <w:b/>
          <w:color w:val="0070C0"/>
          <w:sz w:val="22"/>
          <w:szCs w:val="22"/>
        </w:rPr>
        <w:t xml:space="preserve"> </w:t>
      </w:r>
      <w:r w:rsidR="00737FF7" w:rsidRPr="00737FF7">
        <w:rPr>
          <w:b/>
          <w:color w:val="0070C0"/>
          <w:sz w:val="22"/>
          <w:szCs w:val="22"/>
        </w:rPr>
        <w:t xml:space="preserve">Tak, Zamawiający dopuszcza. </w:t>
      </w:r>
    </w:p>
    <w:p w:rsidR="009F07B3" w:rsidRPr="009F07B3" w:rsidRDefault="009F07B3" w:rsidP="009F07B3">
      <w:pPr>
        <w:jc w:val="both"/>
        <w:rPr>
          <w:sz w:val="22"/>
          <w:szCs w:val="22"/>
        </w:rPr>
      </w:pPr>
    </w:p>
    <w:p w:rsidR="009F07B3" w:rsidRPr="009F07B3" w:rsidRDefault="009F07B3" w:rsidP="00033D37">
      <w:pPr>
        <w:rPr>
          <w:sz w:val="22"/>
          <w:szCs w:val="22"/>
        </w:rPr>
      </w:pPr>
      <w:r w:rsidRPr="009F07B3">
        <w:rPr>
          <w:sz w:val="22"/>
          <w:szCs w:val="22"/>
        </w:rPr>
        <w:t xml:space="preserve">Pytanie 5 Dot. załącznika nr 1 do SIWZ Tabela techniczna, załącznik nr E – część 5 oraz załącznik nr A – część 1 oraz wzoru umowy </w:t>
      </w:r>
      <w:r w:rsidRPr="009F07B3">
        <w:rPr>
          <w:color w:val="0070C0"/>
          <w:sz w:val="22"/>
          <w:szCs w:val="22"/>
        </w:rPr>
        <w:t>(</w:t>
      </w:r>
      <w:r w:rsidRPr="009F07B3">
        <w:rPr>
          <w:sz w:val="22"/>
          <w:szCs w:val="22"/>
        </w:rPr>
        <w:t>załącznik nr 5A) par. 5 ust. 4</w:t>
      </w:r>
    </w:p>
    <w:p w:rsidR="009F07B3" w:rsidRPr="009F07B3" w:rsidRDefault="009F07B3" w:rsidP="009F07B3">
      <w:pPr>
        <w:jc w:val="both"/>
        <w:rPr>
          <w:sz w:val="22"/>
          <w:szCs w:val="22"/>
        </w:rPr>
      </w:pPr>
      <w:r w:rsidRPr="009F07B3">
        <w:rPr>
          <w:color w:val="000000"/>
          <w:sz w:val="22"/>
          <w:szCs w:val="22"/>
        </w:rPr>
        <w:t xml:space="preserve">Czy Zamawiający dopuści reakcję serwisu w ciągu 48 godzin (liczoną w dniach </w:t>
      </w:r>
      <w:r w:rsidRPr="009F07B3">
        <w:rPr>
          <w:sz w:val="22"/>
          <w:szCs w:val="22"/>
        </w:rPr>
        <w:t>roboczych)? Termin naprawy bez zmian.</w:t>
      </w:r>
    </w:p>
    <w:p w:rsidR="009F07B3" w:rsidRPr="00033D37" w:rsidRDefault="009F07B3" w:rsidP="009F07B3">
      <w:pPr>
        <w:jc w:val="both"/>
        <w:rPr>
          <w:b/>
          <w:color w:val="0070C0"/>
          <w:sz w:val="22"/>
          <w:szCs w:val="22"/>
        </w:rPr>
      </w:pPr>
      <w:r w:rsidRPr="00033D37">
        <w:rPr>
          <w:b/>
          <w:color w:val="0070C0"/>
          <w:sz w:val="22"/>
          <w:szCs w:val="22"/>
        </w:rPr>
        <w:t>Odpowiedź:</w:t>
      </w:r>
      <w:r w:rsidR="00297956">
        <w:rPr>
          <w:b/>
          <w:color w:val="0070C0"/>
          <w:sz w:val="22"/>
          <w:szCs w:val="22"/>
        </w:rPr>
        <w:t xml:space="preserve"> Nie , Zamawiający podtrzymuje zapisy SIWZ</w:t>
      </w:r>
    </w:p>
    <w:p w:rsidR="009F07B3" w:rsidRPr="009F07B3" w:rsidRDefault="009F07B3" w:rsidP="009F07B3">
      <w:pPr>
        <w:rPr>
          <w:sz w:val="22"/>
          <w:szCs w:val="22"/>
        </w:rPr>
      </w:pPr>
    </w:p>
    <w:p w:rsidR="009F07B3" w:rsidRPr="009F07B3" w:rsidRDefault="009F07B3" w:rsidP="009F07B3">
      <w:pPr>
        <w:jc w:val="both"/>
        <w:rPr>
          <w:sz w:val="22"/>
          <w:szCs w:val="22"/>
        </w:rPr>
      </w:pPr>
      <w:r w:rsidRPr="009F07B3">
        <w:rPr>
          <w:sz w:val="22"/>
          <w:szCs w:val="22"/>
        </w:rPr>
        <w:t>Pytanie 6 część 1 i 5, Dot. projektu umowy (załącznik nr 5A i 5E) par. 5 ust. 1</w:t>
      </w:r>
    </w:p>
    <w:p w:rsidR="009F07B3" w:rsidRPr="009F07B3" w:rsidRDefault="009F07B3" w:rsidP="00033D37">
      <w:pPr>
        <w:rPr>
          <w:sz w:val="22"/>
          <w:szCs w:val="22"/>
        </w:rPr>
      </w:pPr>
      <w:r w:rsidRPr="009F07B3">
        <w:rPr>
          <w:sz w:val="22"/>
          <w:szCs w:val="22"/>
        </w:rPr>
        <w:t>Prosimy o doprecyzowanie, że bezpłatny serwis dotyczy przeglądów oraz napraw, które nie powstały z winy użytkownika lub nie stosowania się do instrukcji obsługi.</w:t>
      </w:r>
    </w:p>
    <w:p w:rsidR="008E0F2D" w:rsidRPr="008E0F2D" w:rsidRDefault="009F07B3" w:rsidP="008E0F2D">
      <w:pPr>
        <w:rPr>
          <w:b/>
          <w:color w:val="0070C0"/>
        </w:rPr>
      </w:pPr>
      <w:r w:rsidRPr="00033D37">
        <w:rPr>
          <w:b/>
          <w:color w:val="0070C0"/>
          <w:sz w:val="22"/>
          <w:szCs w:val="22"/>
        </w:rPr>
        <w:t>Odpowiedź:</w:t>
      </w:r>
      <w:r w:rsidR="008E0F2D" w:rsidRPr="008E0F2D">
        <w:rPr>
          <w:b/>
          <w:color w:val="0070C0"/>
          <w:sz w:val="22"/>
          <w:szCs w:val="22"/>
        </w:rPr>
        <w:t xml:space="preserve"> </w:t>
      </w:r>
      <w:r w:rsidR="008E0F2D" w:rsidRPr="00C727ED">
        <w:rPr>
          <w:b/>
          <w:color w:val="0070C0"/>
          <w:sz w:val="22"/>
          <w:szCs w:val="22"/>
        </w:rPr>
        <w:t>Zamawiający podtrzymuje zapisy Umowy</w:t>
      </w:r>
      <w:r w:rsidR="00297956">
        <w:rPr>
          <w:b/>
          <w:color w:val="0070C0"/>
          <w:sz w:val="22"/>
          <w:szCs w:val="22"/>
        </w:rPr>
        <w:t>.</w:t>
      </w:r>
      <w:r w:rsidR="008E0F2D" w:rsidRPr="00C727ED">
        <w:rPr>
          <w:b/>
          <w:color w:val="0070C0"/>
          <w:sz w:val="22"/>
          <w:szCs w:val="22"/>
        </w:rPr>
        <w:t xml:space="preserve"> </w:t>
      </w:r>
      <w:r w:rsidR="008E0F2D" w:rsidRPr="008E0F2D">
        <w:rPr>
          <w:b/>
          <w:color w:val="0070C0"/>
        </w:rPr>
        <w:t>Zamawiający informuję, że przedmiotową kwestię regulują ogólne zapisy kodeksu cywilnego do których odsyła § 12 projektu umowy.</w:t>
      </w:r>
    </w:p>
    <w:p w:rsidR="009F07B3" w:rsidRPr="009F07B3" w:rsidRDefault="009F07B3" w:rsidP="009F07B3">
      <w:pPr>
        <w:jc w:val="both"/>
        <w:rPr>
          <w:sz w:val="22"/>
          <w:szCs w:val="22"/>
        </w:rPr>
      </w:pPr>
    </w:p>
    <w:p w:rsidR="009F07B3" w:rsidRPr="009F07B3" w:rsidRDefault="009F07B3" w:rsidP="009F07B3">
      <w:pPr>
        <w:jc w:val="both"/>
        <w:rPr>
          <w:sz w:val="22"/>
          <w:szCs w:val="22"/>
        </w:rPr>
      </w:pPr>
      <w:r w:rsidRPr="009F07B3">
        <w:rPr>
          <w:sz w:val="22"/>
          <w:szCs w:val="22"/>
        </w:rPr>
        <w:t>Pytanie 7 część 1 i 5, Dot. projektu umowy (załącznik nr 5A i 5E) par. 5 ust. 4</w:t>
      </w:r>
    </w:p>
    <w:p w:rsidR="009F07B3" w:rsidRPr="009F07B3" w:rsidRDefault="009F07B3" w:rsidP="00033D37">
      <w:pPr>
        <w:rPr>
          <w:sz w:val="22"/>
          <w:szCs w:val="22"/>
        </w:rPr>
      </w:pPr>
      <w:r w:rsidRPr="009F07B3">
        <w:rPr>
          <w:sz w:val="22"/>
          <w:szCs w:val="22"/>
        </w:rPr>
        <w:t>Czy Zamawiający wyrazi zgodę na wydłużenie gwarantowanego czasu naprawy w przypadku konieczności sprowadzenia części zamiennych z zagranicy do 12 dni roboczych?</w:t>
      </w:r>
    </w:p>
    <w:p w:rsidR="009F07B3" w:rsidRPr="00033D37" w:rsidRDefault="009F07B3" w:rsidP="009F07B3">
      <w:pPr>
        <w:jc w:val="both"/>
        <w:rPr>
          <w:b/>
          <w:color w:val="0070C0"/>
          <w:sz w:val="22"/>
          <w:szCs w:val="22"/>
        </w:rPr>
      </w:pPr>
      <w:r w:rsidRPr="00033D37">
        <w:rPr>
          <w:b/>
          <w:color w:val="0070C0"/>
          <w:sz w:val="22"/>
          <w:szCs w:val="22"/>
        </w:rPr>
        <w:t>Odpowiedź:</w:t>
      </w:r>
      <w:r w:rsidR="008E0F2D" w:rsidRPr="008E0F2D">
        <w:rPr>
          <w:b/>
          <w:color w:val="0070C0"/>
          <w:sz w:val="22"/>
          <w:szCs w:val="22"/>
        </w:rPr>
        <w:t xml:space="preserve"> </w:t>
      </w:r>
      <w:r w:rsidR="008E0F2D">
        <w:rPr>
          <w:b/>
          <w:color w:val="0070C0"/>
          <w:sz w:val="22"/>
          <w:szCs w:val="22"/>
        </w:rPr>
        <w:t>Zamawiający podtrzymuje zapisy Umowy</w:t>
      </w:r>
    </w:p>
    <w:p w:rsidR="009F07B3" w:rsidRPr="009F07B3" w:rsidRDefault="009F07B3" w:rsidP="009F07B3">
      <w:pPr>
        <w:jc w:val="both"/>
        <w:rPr>
          <w:sz w:val="22"/>
          <w:szCs w:val="22"/>
        </w:rPr>
      </w:pPr>
    </w:p>
    <w:p w:rsidR="009F07B3" w:rsidRPr="009F07B3" w:rsidRDefault="009F07B3" w:rsidP="00033D37">
      <w:pPr>
        <w:rPr>
          <w:sz w:val="22"/>
          <w:szCs w:val="22"/>
        </w:rPr>
      </w:pPr>
      <w:r w:rsidRPr="009F07B3">
        <w:rPr>
          <w:sz w:val="22"/>
          <w:szCs w:val="22"/>
        </w:rPr>
        <w:t>Pytanie 8 część 1 i 5, Dot. projektu umowy (załącznik nr 5A i 5E) par. 7 ust. 1</w:t>
      </w:r>
    </w:p>
    <w:p w:rsidR="009F07B3" w:rsidRPr="009F07B3" w:rsidRDefault="009F07B3" w:rsidP="009F07B3">
      <w:pPr>
        <w:jc w:val="both"/>
        <w:rPr>
          <w:sz w:val="22"/>
          <w:szCs w:val="22"/>
        </w:rPr>
      </w:pPr>
      <w:r w:rsidRPr="009F07B3">
        <w:rPr>
          <w:sz w:val="22"/>
          <w:szCs w:val="22"/>
        </w:rPr>
        <w:t>Czy Zamawiający wyrazi zgodę na zmniejszenie kary umownej do 0,5% wartości przedmiotu umowy?</w:t>
      </w:r>
    </w:p>
    <w:p w:rsidR="009F07B3" w:rsidRPr="009F07B3" w:rsidRDefault="009F07B3" w:rsidP="009F07B3">
      <w:pPr>
        <w:jc w:val="both"/>
        <w:rPr>
          <w:color w:val="0070C0"/>
          <w:sz w:val="22"/>
          <w:szCs w:val="22"/>
        </w:rPr>
      </w:pPr>
      <w:r w:rsidRPr="00033D37">
        <w:rPr>
          <w:b/>
          <w:color w:val="0070C0"/>
          <w:sz w:val="22"/>
          <w:szCs w:val="22"/>
        </w:rPr>
        <w:t>Odpowiedź:</w:t>
      </w:r>
      <w:r w:rsidR="00033D37" w:rsidRPr="00033D37">
        <w:rPr>
          <w:b/>
          <w:color w:val="0070C0"/>
          <w:sz w:val="22"/>
          <w:szCs w:val="22"/>
        </w:rPr>
        <w:t xml:space="preserve"> </w:t>
      </w:r>
      <w:r w:rsidR="00033D37">
        <w:rPr>
          <w:b/>
          <w:color w:val="0070C0"/>
          <w:sz w:val="22"/>
          <w:szCs w:val="22"/>
        </w:rPr>
        <w:t>Zamawiający podtrzymuje zapisy Umowy</w:t>
      </w:r>
    </w:p>
    <w:p w:rsidR="009F07B3" w:rsidRPr="009F07B3" w:rsidRDefault="009F07B3" w:rsidP="009F07B3">
      <w:pPr>
        <w:jc w:val="both"/>
        <w:rPr>
          <w:sz w:val="22"/>
          <w:szCs w:val="22"/>
        </w:rPr>
      </w:pPr>
    </w:p>
    <w:p w:rsidR="009F07B3" w:rsidRPr="009F07B3" w:rsidRDefault="009F07B3" w:rsidP="00033D37">
      <w:pPr>
        <w:rPr>
          <w:sz w:val="22"/>
          <w:szCs w:val="22"/>
        </w:rPr>
      </w:pPr>
      <w:r w:rsidRPr="009F07B3">
        <w:rPr>
          <w:sz w:val="22"/>
          <w:szCs w:val="22"/>
        </w:rPr>
        <w:t>Pytanie 9 część 1 i 5, Dot. projektu umowy (załącznik nr 5A i 5E) par. 7 ust. 1</w:t>
      </w:r>
    </w:p>
    <w:p w:rsidR="009F07B3" w:rsidRDefault="009F07B3" w:rsidP="009F07B3">
      <w:pPr>
        <w:jc w:val="both"/>
        <w:rPr>
          <w:sz w:val="22"/>
          <w:szCs w:val="22"/>
        </w:rPr>
      </w:pPr>
      <w:r w:rsidRPr="009F07B3">
        <w:rPr>
          <w:sz w:val="22"/>
          <w:szCs w:val="22"/>
        </w:rPr>
        <w:t>Czy Zamawiający wyrazi zgodę na dopisanie „(…) ale nie więcej niż 20% wartości umowy”?</w:t>
      </w:r>
    </w:p>
    <w:p w:rsidR="009F07B3" w:rsidRPr="009F07B3" w:rsidRDefault="009F07B3" w:rsidP="009F07B3">
      <w:pPr>
        <w:jc w:val="both"/>
        <w:rPr>
          <w:color w:val="0070C0"/>
          <w:sz w:val="22"/>
          <w:szCs w:val="22"/>
        </w:rPr>
      </w:pPr>
      <w:r w:rsidRPr="00033D37">
        <w:rPr>
          <w:b/>
          <w:color w:val="0070C0"/>
          <w:sz w:val="22"/>
          <w:szCs w:val="22"/>
        </w:rPr>
        <w:t>Odpowiedź:</w:t>
      </w:r>
      <w:r w:rsidR="00033D37" w:rsidRPr="00033D37">
        <w:rPr>
          <w:b/>
          <w:color w:val="0070C0"/>
          <w:sz w:val="22"/>
          <w:szCs w:val="22"/>
        </w:rPr>
        <w:t xml:space="preserve"> </w:t>
      </w:r>
      <w:r w:rsidR="00033D37">
        <w:rPr>
          <w:b/>
          <w:color w:val="0070C0"/>
          <w:sz w:val="22"/>
          <w:szCs w:val="22"/>
        </w:rPr>
        <w:t>Zamawiający podtrzymuje zapisy Umowy</w:t>
      </w:r>
    </w:p>
    <w:p w:rsidR="009F07B3" w:rsidRPr="009F07B3" w:rsidRDefault="009F07B3" w:rsidP="009F07B3">
      <w:pPr>
        <w:jc w:val="both"/>
        <w:rPr>
          <w:sz w:val="22"/>
          <w:szCs w:val="22"/>
        </w:rPr>
      </w:pPr>
    </w:p>
    <w:p w:rsidR="009F07B3" w:rsidRPr="009F07B3" w:rsidRDefault="009F07B3" w:rsidP="00033D37">
      <w:pPr>
        <w:rPr>
          <w:sz w:val="22"/>
          <w:szCs w:val="22"/>
        </w:rPr>
      </w:pPr>
      <w:r w:rsidRPr="009F07B3">
        <w:rPr>
          <w:sz w:val="22"/>
          <w:szCs w:val="22"/>
        </w:rPr>
        <w:t>Pytanie 10 część 1 i 5, Dot. projektu umowy (załącznik nr 5A i 5E) par. 7 ust. 2</w:t>
      </w:r>
    </w:p>
    <w:p w:rsidR="009F07B3" w:rsidRPr="009F07B3" w:rsidRDefault="009F07B3" w:rsidP="009F07B3">
      <w:pPr>
        <w:jc w:val="both"/>
        <w:rPr>
          <w:sz w:val="22"/>
          <w:szCs w:val="22"/>
        </w:rPr>
      </w:pPr>
      <w:r w:rsidRPr="009F07B3">
        <w:rPr>
          <w:sz w:val="22"/>
          <w:szCs w:val="22"/>
        </w:rPr>
        <w:t>Czy Zamawiający wyrazi zgodę na zmniejszenie kary umownej do 0,5% wartości sprzętu podlegającego naprawie?</w:t>
      </w:r>
    </w:p>
    <w:p w:rsidR="009F07B3" w:rsidRPr="009F07B3" w:rsidRDefault="009F07B3" w:rsidP="009F07B3">
      <w:pPr>
        <w:jc w:val="both"/>
        <w:rPr>
          <w:color w:val="0070C0"/>
          <w:sz w:val="22"/>
          <w:szCs w:val="22"/>
        </w:rPr>
      </w:pPr>
      <w:r w:rsidRPr="00033D37">
        <w:rPr>
          <w:b/>
          <w:color w:val="0070C0"/>
          <w:sz w:val="22"/>
          <w:szCs w:val="22"/>
        </w:rPr>
        <w:t>Odpowiedź:</w:t>
      </w:r>
      <w:r w:rsidR="00033D37" w:rsidRPr="00033D37">
        <w:rPr>
          <w:b/>
          <w:color w:val="0070C0"/>
          <w:sz w:val="22"/>
          <w:szCs w:val="22"/>
        </w:rPr>
        <w:t xml:space="preserve"> </w:t>
      </w:r>
      <w:r w:rsidR="00033D37">
        <w:rPr>
          <w:b/>
          <w:color w:val="0070C0"/>
          <w:sz w:val="22"/>
          <w:szCs w:val="22"/>
        </w:rPr>
        <w:t>Zamawiający podtrzymuje zapisy Umowy</w:t>
      </w:r>
    </w:p>
    <w:p w:rsidR="009F07B3" w:rsidRPr="009F07B3" w:rsidRDefault="009F07B3" w:rsidP="009F07B3">
      <w:pPr>
        <w:jc w:val="both"/>
        <w:rPr>
          <w:sz w:val="22"/>
          <w:szCs w:val="22"/>
        </w:rPr>
      </w:pPr>
    </w:p>
    <w:p w:rsidR="009F07B3" w:rsidRPr="009F07B3" w:rsidRDefault="009F07B3" w:rsidP="009F07B3">
      <w:pPr>
        <w:jc w:val="both"/>
        <w:rPr>
          <w:sz w:val="22"/>
          <w:szCs w:val="22"/>
        </w:rPr>
      </w:pPr>
      <w:r w:rsidRPr="009F07B3">
        <w:rPr>
          <w:sz w:val="22"/>
          <w:szCs w:val="22"/>
        </w:rPr>
        <w:t>Pytanie 11 część 1 i 5, Dot. projektu umowy (załącznik nr 5A i 5E) par. 7 ust. 2</w:t>
      </w:r>
    </w:p>
    <w:p w:rsidR="009F07B3" w:rsidRPr="009F07B3" w:rsidRDefault="009F07B3" w:rsidP="009F07B3">
      <w:pPr>
        <w:jc w:val="both"/>
        <w:rPr>
          <w:sz w:val="22"/>
          <w:szCs w:val="22"/>
        </w:rPr>
      </w:pPr>
      <w:r w:rsidRPr="009F07B3">
        <w:rPr>
          <w:sz w:val="22"/>
          <w:szCs w:val="22"/>
        </w:rPr>
        <w:t>Czy Zamawiający wyrazi zgodę na dopisanie „(…) ale nie więcej niż 20% wartości umowy”?</w:t>
      </w:r>
    </w:p>
    <w:p w:rsidR="009F07B3" w:rsidRPr="009F07B3" w:rsidRDefault="009F07B3" w:rsidP="009F07B3">
      <w:pPr>
        <w:jc w:val="both"/>
        <w:rPr>
          <w:color w:val="0070C0"/>
          <w:sz w:val="22"/>
          <w:szCs w:val="22"/>
        </w:rPr>
      </w:pPr>
      <w:r w:rsidRPr="00033D37">
        <w:rPr>
          <w:b/>
          <w:color w:val="0070C0"/>
          <w:sz w:val="22"/>
          <w:szCs w:val="22"/>
        </w:rPr>
        <w:t>Odpowiedź:</w:t>
      </w:r>
      <w:r w:rsidR="00033D37" w:rsidRPr="00033D37">
        <w:rPr>
          <w:b/>
          <w:color w:val="0070C0"/>
          <w:sz w:val="22"/>
          <w:szCs w:val="22"/>
        </w:rPr>
        <w:t xml:space="preserve"> </w:t>
      </w:r>
      <w:r w:rsidR="00033D37">
        <w:rPr>
          <w:b/>
          <w:color w:val="0070C0"/>
          <w:sz w:val="22"/>
          <w:szCs w:val="22"/>
        </w:rPr>
        <w:t>Zamawiający podtrzymuje zapisy Umowy</w:t>
      </w:r>
    </w:p>
    <w:p w:rsidR="009F07B3" w:rsidRPr="009F07B3" w:rsidRDefault="009F07B3" w:rsidP="009F07B3">
      <w:pPr>
        <w:jc w:val="both"/>
        <w:rPr>
          <w:sz w:val="22"/>
          <w:szCs w:val="22"/>
        </w:rPr>
      </w:pPr>
    </w:p>
    <w:p w:rsidR="009F07B3" w:rsidRPr="009F07B3" w:rsidRDefault="009F07B3" w:rsidP="009F07B3">
      <w:pPr>
        <w:jc w:val="both"/>
        <w:rPr>
          <w:sz w:val="22"/>
          <w:szCs w:val="22"/>
        </w:rPr>
      </w:pPr>
      <w:r w:rsidRPr="009F07B3">
        <w:rPr>
          <w:sz w:val="22"/>
          <w:szCs w:val="22"/>
        </w:rPr>
        <w:t>Pytanie 12 część 1 i 5, Dot. projektu umowy (załącznik nr 5A i 5E) par. 7 ust. 2</w:t>
      </w:r>
    </w:p>
    <w:p w:rsidR="009F07B3" w:rsidRPr="009F07B3" w:rsidRDefault="009F07B3" w:rsidP="009F07B3">
      <w:pPr>
        <w:jc w:val="both"/>
        <w:rPr>
          <w:sz w:val="22"/>
          <w:szCs w:val="22"/>
        </w:rPr>
      </w:pPr>
      <w:r w:rsidRPr="009F07B3">
        <w:rPr>
          <w:sz w:val="22"/>
          <w:szCs w:val="22"/>
        </w:rPr>
        <w:t>Prosimy o potwierdzenie, że w przypadku wstawienia urządzenia zastępczego na czas naprawy, kara umowna, o której mowa w ustępie 2 nie będzie naliczana?</w:t>
      </w:r>
    </w:p>
    <w:p w:rsidR="009F07B3" w:rsidRPr="00033D37" w:rsidRDefault="009F07B3" w:rsidP="009F07B3">
      <w:pPr>
        <w:jc w:val="both"/>
        <w:rPr>
          <w:b/>
          <w:color w:val="0070C0"/>
          <w:sz w:val="22"/>
          <w:szCs w:val="22"/>
        </w:rPr>
      </w:pPr>
      <w:r w:rsidRPr="00033D37">
        <w:rPr>
          <w:b/>
          <w:color w:val="0070C0"/>
          <w:sz w:val="22"/>
          <w:szCs w:val="22"/>
        </w:rPr>
        <w:t>Odpowiedź:</w:t>
      </w:r>
      <w:r w:rsidR="00737FF7">
        <w:rPr>
          <w:b/>
          <w:color w:val="0070C0"/>
          <w:sz w:val="22"/>
          <w:szCs w:val="22"/>
        </w:rPr>
        <w:t xml:space="preserve"> Zamawiający podtrzymuje zapisy umowy.  Omawiana kwestia jest uregulowana w par. 5 pkt. 5 umowy. </w:t>
      </w:r>
    </w:p>
    <w:p w:rsidR="009F07B3" w:rsidRPr="009F07B3" w:rsidRDefault="009F07B3" w:rsidP="009F07B3">
      <w:pPr>
        <w:jc w:val="both"/>
        <w:rPr>
          <w:sz w:val="22"/>
          <w:szCs w:val="22"/>
        </w:rPr>
      </w:pPr>
    </w:p>
    <w:p w:rsidR="00FF08CB" w:rsidRPr="00FF08CB" w:rsidRDefault="00FF08CB" w:rsidP="00FF08CB">
      <w:pPr>
        <w:rPr>
          <w:b/>
          <w:color w:val="FF0000"/>
          <w:sz w:val="22"/>
          <w:szCs w:val="22"/>
          <w:u w:val="single"/>
        </w:rPr>
      </w:pPr>
      <w:r w:rsidRPr="00FF08CB">
        <w:rPr>
          <w:b/>
          <w:color w:val="FF0000"/>
          <w:sz w:val="22"/>
          <w:szCs w:val="22"/>
          <w:u w:val="single"/>
        </w:rPr>
        <w:t>II.</w:t>
      </w:r>
      <w:r>
        <w:rPr>
          <w:b/>
          <w:color w:val="FF0000"/>
          <w:sz w:val="22"/>
          <w:szCs w:val="22"/>
          <w:u w:val="single"/>
        </w:rPr>
        <w:br/>
      </w:r>
      <w:r w:rsidRPr="00282EF8">
        <w:rPr>
          <w:sz w:val="22"/>
          <w:szCs w:val="20"/>
        </w:rPr>
        <w:t>Pytanie do część 1A</w:t>
      </w:r>
      <w:r>
        <w:rPr>
          <w:b/>
          <w:color w:val="FF0000"/>
          <w:sz w:val="22"/>
          <w:szCs w:val="22"/>
          <w:u w:val="single"/>
        </w:rPr>
        <w:br/>
      </w:r>
      <w:r w:rsidRPr="00282EF8">
        <w:rPr>
          <w:sz w:val="22"/>
          <w:szCs w:val="20"/>
        </w:rPr>
        <w:t>Czy zamawiający dopuści zestaw o poniższych parametrach:</w:t>
      </w:r>
    </w:p>
    <w:tbl>
      <w:tblPr>
        <w:tblW w:w="92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8789"/>
      </w:tblGrid>
      <w:tr w:rsidR="00FF08CB" w:rsidRPr="00282EF8" w:rsidTr="001B2C9F">
        <w:trPr>
          <w:trHeight w:val="585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8CB" w:rsidRPr="00282EF8" w:rsidRDefault="00FF08CB" w:rsidP="001B2C9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82EF8">
              <w:rPr>
                <w:b/>
                <w:bCs/>
                <w:i/>
                <w:i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7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8CB" w:rsidRPr="00282EF8" w:rsidRDefault="00FF08CB" w:rsidP="001B2C9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82EF8">
              <w:rPr>
                <w:b/>
                <w:bCs/>
                <w:i/>
                <w:iCs/>
                <w:color w:val="000000"/>
                <w:sz w:val="22"/>
                <w:szCs w:val="22"/>
              </w:rPr>
              <w:t>Parametry techniczne/opis</w:t>
            </w:r>
          </w:p>
        </w:tc>
      </w:tr>
      <w:tr w:rsidR="00FF08CB" w:rsidRPr="00282EF8" w:rsidTr="001B2C9F">
        <w:trPr>
          <w:trHeight w:val="310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8CB" w:rsidRPr="00282EF8" w:rsidRDefault="00FF08CB" w:rsidP="001B2C9F">
            <w:pPr>
              <w:jc w:val="center"/>
              <w:rPr>
                <w:color w:val="000000"/>
                <w:sz w:val="20"/>
                <w:szCs w:val="20"/>
              </w:rPr>
            </w:pPr>
            <w:r w:rsidRPr="00282EF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8CB" w:rsidRPr="00282EF8" w:rsidRDefault="00FF08CB" w:rsidP="001B2C9F">
            <w:pPr>
              <w:rPr>
                <w:color w:val="000000"/>
                <w:sz w:val="20"/>
                <w:szCs w:val="20"/>
              </w:rPr>
            </w:pPr>
            <w:r w:rsidRPr="00282EF8">
              <w:rPr>
                <w:color w:val="000000"/>
                <w:sz w:val="20"/>
                <w:szCs w:val="20"/>
              </w:rPr>
              <w:t>Aparat fabrycznie nowy wyprodukowany w 2018 roku, nie powystawowy</w:t>
            </w:r>
          </w:p>
        </w:tc>
      </w:tr>
      <w:tr w:rsidR="00FF08CB" w:rsidRPr="00282EF8" w:rsidTr="001B2C9F">
        <w:trPr>
          <w:trHeight w:val="271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8CB" w:rsidRPr="00282EF8" w:rsidRDefault="00FF08CB" w:rsidP="001B2C9F">
            <w:pPr>
              <w:jc w:val="center"/>
              <w:rPr>
                <w:color w:val="000000"/>
                <w:sz w:val="20"/>
                <w:szCs w:val="20"/>
              </w:rPr>
            </w:pPr>
            <w:r w:rsidRPr="00282EF8">
              <w:rPr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8CB" w:rsidRPr="00282EF8" w:rsidRDefault="00FF08CB" w:rsidP="001B2C9F">
            <w:pPr>
              <w:rPr>
                <w:color w:val="000000"/>
                <w:sz w:val="20"/>
                <w:szCs w:val="20"/>
              </w:rPr>
            </w:pPr>
            <w:r w:rsidRPr="00282EF8">
              <w:rPr>
                <w:color w:val="000000"/>
                <w:sz w:val="20"/>
                <w:szCs w:val="20"/>
              </w:rPr>
              <w:t>Generator ultradźwiękowy działający na zasadzie ruchów torsyjnych (oscylacyjnych)</w:t>
            </w:r>
          </w:p>
        </w:tc>
      </w:tr>
      <w:tr w:rsidR="00FF08CB" w:rsidRPr="00282EF8" w:rsidTr="001B2C9F">
        <w:trPr>
          <w:trHeight w:val="248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8CB" w:rsidRPr="00282EF8" w:rsidRDefault="00FF08CB" w:rsidP="001B2C9F">
            <w:pPr>
              <w:jc w:val="center"/>
              <w:rPr>
                <w:color w:val="000000"/>
                <w:sz w:val="20"/>
                <w:szCs w:val="20"/>
              </w:rPr>
            </w:pPr>
            <w:r w:rsidRPr="00282EF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8CB" w:rsidRPr="00282EF8" w:rsidRDefault="00FF08CB" w:rsidP="001B2C9F">
            <w:pPr>
              <w:rPr>
                <w:color w:val="000000"/>
                <w:sz w:val="20"/>
                <w:szCs w:val="20"/>
              </w:rPr>
            </w:pPr>
            <w:r w:rsidRPr="00282EF8">
              <w:rPr>
                <w:color w:val="000000"/>
                <w:sz w:val="20"/>
                <w:szCs w:val="20"/>
              </w:rPr>
              <w:t>Częstotliwość pracy aparatu nie większa niż 40kHz</w:t>
            </w:r>
          </w:p>
        </w:tc>
      </w:tr>
      <w:tr w:rsidR="00FF08CB" w:rsidRPr="00282EF8" w:rsidTr="001B2C9F">
        <w:trPr>
          <w:trHeight w:val="266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8CB" w:rsidRPr="00282EF8" w:rsidRDefault="00FF08CB" w:rsidP="001B2C9F">
            <w:pPr>
              <w:jc w:val="center"/>
              <w:rPr>
                <w:color w:val="000000"/>
                <w:sz w:val="20"/>
                <w:szCs w:val="20"/>
              </w:rPr>
            </w:pPr>
            <w:r w:rsidRPr="00282EF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8CB" w:rsidRPr="00282EF8" w:rsidRDefault="00FF08CB" w:rsidP="001B2C9F">
            <w:pPr>
              <w:rPr>
                <w:color w:val="000000"/>
                <w:sz w:val="20"/>
                <w:szCs w:val="20"/>
              </w:rPr>
            </w:pPr>
            <w:r w:rsidRPr="00282EF8">
              <w:rPr>
                <w:color w:val="000000"/>
                <w:sz w:val="20"/>
                <w:szCs w:val="20"/>
              </w:rPr>
              <w:t>Moc wyjściowa aparatu nie większa niż 80W</w:t>
            </w:r>
          </w:p>
        </w:tc>
      </w:tr>
      <w:tr w:rsidR="00FF08CB" w:rsidRPr="00282EF8" w:rsidTr="001B2C9F">
        <w:trPr>
          <w:trHeight w:val="412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8CB" w:rsidRPr="00282EF8" w:rsidRDefault="00FF08CB" w:rsidP="001B2C9F">
            <w:pPr>
              <w:jc w:val="center"/>
              <w:rPr>
                <w:color w:val="000000"/>
                <w:sz w:val="20"/>
                <w:szCs w:val="20"/>
              </w:rPr>
            </w:pPr>
            <w:r w:rsidRPr="00282EF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8CB" w:rsidRPr="00282EF8" w:rsidRDefault="00FF08CB" w:rsidP="001B2C9F">
            <w:pPr>
              <w:rPr>
                <w:color w:val="000000"/>
                <w:sz w:val="20"/>
                <w:szCs w:val="20"/>
              </w:rPr>
            </w:pPr>
            <w:r w:rsidRPr="00282EF8">
              <w:rPr>
                <w:color w:val="000000"/>
                <w:sz w:val="20"/>
                <w:szCs w:val="20"/>
              </w:rPr>
              <w:t>Panel czołowy aparatu z ekranem LED pozbawionym przycisków i pokręteł, łatwy do utrzymania w czystości</w:t>
            </w:r>
          </w:p>
        </w:tc>
      </w:tr>
      <w:tr w:rsidR="00FF08CB" w:rsidRPr="00282EF8" w:rsidTr="001B2C9F">
        <w:trPr>
          <w:trHeight w:val="406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8CB" w:rsidRPr="00282EF8" w:rsidRDefault="00FF08CB" w:rsidP="001B2C9F">
            <w:pPr>
              <w:jc w:val="center"/>
              <w:rPr>
                <w:color w:val="000000"/>
                <w:sz w:val="20"/>
                <w:szCs w:val="20"/>
              </w:rPr>
            </w:pPr>
            <w:r w:rsidRPr="00282EF8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8CB" w:rsidRPr="00282EF8" w:rsidRDefault="00FF08CB" w:rsidP="001B2C9F">
            <w:pPr>
              <w:rPr>
                <w:color w:val="000000"/>
                <w:sz w:val="20"/>
                <w:szCs w:val="20"/>
              </w:rPr>
            </w:pPr>
            <w:r w:rsidRPr="00282EF8">
              <w:rPr>
                <w:color w:val="000000"/>
                <w:sz w:val="20"/>
                <w:szCs w:val="20"/>
              </w:rPr>
              <w:t>Możliwość podłączenia wielorazowego przetwornika do gniazda zlokalizowanego na panelu czołowym aparatu</w:t>
            </w:r>
          </w:p>
        </w:tc>
      </w:tr>
      <w:tr w:rsidR="00FF08CB" w:rsidRPr="00282EF8" w:rsidTr="001B2C9F">
        <w:trPr>
          <w:trHeight w:val="200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8CB" w:rsidRPr="00282EF8" w:rsidRDefault="00FF08CB" w:rsidP="001B2C9F">
            <w:pPr>
              <w:jc w:val="center"/>
              <w:rPr>
                <w:color w:val="000000"/>
                <w:sz w:val="20"/>
                <w:szCs w:val="20"/>
              </w:rPr>
            </w:pPr>
            <w:r w:rsidRPr="00282EF8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8CB" w:rsidRPr="00282EF8" w:rsidRDefault="00FF08CB" w:rsidP="001B2C9F">
            <w:pPr>
              <w:rPr>
                <w:color w:val="000000"/>
                <w:sz w:val="20"/>
                <w:szCs w:val="20"/>
              </w:rPr>
            </w:pPr>
            <w:r w:rsidRPr="00282EF8">
              <w:rPr>
                <w:color w:val="000000"/>
                <w:sz w:val="20"/>
                <w:szCs w:val="20"/>
              </w:rPr>
              <w:t>Możliwość odczytu aktualnej częstotliwości pracy z wyświetlacza na aparacie</w:t>
            </w:r>
          </w:p>
        </w:tc>
      </w:tr>
      <w:tr w:rsidR="00FF08CB" w:rsidRPr="00282EF8" w:rsidTr="001B2C9F">
        <w:trPr>
          <w:trHeight w:val="232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8CB" w:rsidRPr="00282EF8" w:rsidRDefault="00FF08CB" w:rsidP="001B2C9F">
            <w:pPr>
              <w:jc w:val="center"/>
              <w:rPr>
                <w:color w:val="000000"/>
                <w:sz w:val="20"/>
                <w:szCs w:val="20"/>
              </w:rPr>
            </w:pPr>
            <w:r w:rsidRPr="00282EF8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8CB" w:rsidRPr="00282EF8" w:rsidRDefault="00FF08CB" w:rsidP="001B2C9F">
            <w:pPr>
              <w:rPr>
                <w:color w:val="000000"/>
                <w:sz w:val="20"/>
                <w:szCs w:val="20"/>
              </w:rPr>
            </w:pPr>
            <w:r w:rsidRPr="00282EF8">
              <w:rPr>
                <w:color w:val="000000"/>
                <w:sz w:val="20"/>
                <w:szCs w:val="20"/>
              </w:rPr>
              <w:t>Możliwość odczytu stopnia zużycia wielorazowego przetwornika z wyświetlacza na aparacie (w %)</w:t>
            </w:r>
          </w:p>
        </w:tc>
      </w:tr>
      <w:tr w:rsidR="00FF08CB" w:rsidRPr="00282EF8" w:rsidTr="001B2C9F">
        <w:trPr>
          <w:trHeight w:val="278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8CB" w:rsidRPr="00282EF8" w:rsidRDefault="00FF08CB" w:rsidP="001B2C9F">
            <w:pPr>
              <w:jc w:val="center"/>
              <w:rPr>
                <w:color w:val="000000"/>
                <w:sz w:val="20"/>
                <w:szCs w:val="20"/>
              </w:rPr>
            </w:pPr>
            <w:r w:rsidRPr="00282EF8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8CB" w:rsidRPr="00282EF8" w:rsidRDefault="00FF08CB" w:rsidP="001B2C9F">
            <w:pPr>
              <w:rPr>
                <w:color w:val="000000"/>
                <w:sz w:val="20"/>
                <w:szCs w:val="20"/>
              </w:rPr>
            </w:pPr>
            <w:r w:rsidRPr="00282EF8">
              <w:rPr>
                <w:color w:val="000000"/>
                <w:sz w:val="20"/>
                <w:szCs w:val="20"/>
              </w:rPr>
              <w:t>Sygnalizacja dźwiękowa i wizualna nastawionych parametrów i dokonywanych zmian</w:t>
            </w:r>
          </w:p>
        </w:tc>
      </w:tr>
      <w:tr w:rsidR="00FF08CB" w:rsidRPr="00282EF8" w:rsidTr="001B2C9F">
        <w:trPr>
          <w:trHeight w:val="693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8CB" w:rsidRPr="00282EF8" w:rsidRDefault="00FF08CB" w:rsidP="001B2C9F">
            <w:pPr>
              <w:jc w:val="center"/>
              <w:rPr>
                <w:color w:val="000000"/>
                <w:sz w:val="20"/>
                <w:szCs w:val="20"/>
              </w:rPr>
            </w:pPr>
            <w:r w:rsidRPr="00282EF8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8CB" w:rsidRPr="00282EF8" w:rsidRDefault="00FF08CB" w:rsidP="001B2C9F">
            <w:pPr>
              <w:rPr>
                <w:color w:val="000000"/>
                <w:sz w:val="20"/>
                <w:szCs w:val="20"/>
              </w:rPr>
            </w:pPr>
            <w:r w:rsidRPr="00282EF8">
              <w:rPr>
                <w:color w:val="000000"/>
                <w:sz w:val="20"/>
                <w:szCs w:val="20"/>
              </w:rPr>
              <w:t>Wyświetlanie komunikatów i ostrzeżeń na ekranie aparatu: aktualnie ustawiony poziom mocy, ostrzeżenie zbyt długi czas aktywacji, ostrzeżenie aktywacja bez tkanki pomiędzy szczękami narzędzia, ostrzeżenie zbyt wysoka temperatura przetwornika</w:t>
            </w:r>
          </w:p>
        </w:tc>
      </w:tr>
      <w:tr w:rsidR="00FF08CB" w:rsidRPr="00282EF8" w:rsidTr="001B2C9F">
        <w:trPr>
          <w:trHeight w:val="348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8CB" w:rsidRPr="00282EF8" w:rsidRDefault="00FF08CB" w:rsidP="001B2C9F">
            <w:pPr>
              <w:jc w:val="center"/>
              <w:rPr>
                <w:color w:val="000000"/>
                <w:sz w:val="20"/>
                <w:szCs w:val="20"/>
              </w:rPr>
            </w:pPr>
            <w:r w:rsidRPr="00282EF8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8CB" w:rsidRPr="00282EF8" w:rsidRDefault="00FF08CB" w:rsidP="001B2C9F">
            <w:pPr>
              <w:rPr>
                <w:color w:val="000000"/>
                <w:sz w:val="20"/>
                <w:szCs w:val="20"/>
              </w:rPr>
            </w:pPr>
            <w:r w:rsidRPr="00282EF8">
              <w:rPr>
                <w:color w:val="000000"/>
                <w:sz w:val="20"/>
                <w:szCs w:val="20"/>
              </w:rPr>
              <w:t xml:space="preserve">Możliwość zmiany poziomu głośności dźwięków </w:t>
            </w:r>
          </w:p>
        </w:tc>
      </w:tr>
      <w:tr w:rsidR="00FF08CB" w:rsidRPr="00282EF8" w:rsidTr="001B2C9F">
        <w:trPr>
          <w:trHeight w:val="410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8CB" w:rsidRPr="00282EF8" w:rsidRDefault="00FF08CB" w:rsidP="001B2C9F">
            <w:pPr>
              <w:jc w:val="center"/>
              <w:rPr>
                <w:color w:val="000000"/>
                <w:sz w:val="20"/>
                <w:szCs w:val="20"/>
              </w:rPr>
            </w:pPr>
            <w:r w:rsidRPr="00282EF8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8CB" w:rsidRPr="00282EF8" w:rsidRDefault="00FF08CB" w:rsidP="001B2C9F">
            <w:pPr>
              <w:rPr>
                <w:color w:val="000000"/>
                <w:sz w:val="20"/>
                <w:szCs w:val="20"/>
              </w:rPr>
            </w:pPr>
            <w:r w:rsidRPr="00282EF8">
              <w:rPr>
                <w:color w:val="000000"/>
                <w:sz w:val="20"/>
                <w:szCs w:val="20"/>
              </w:rPr>
              <w:t>Możliwość wyboru jednego z trzech trybów pracy: HIGH (wysoki), LOW (niski), ULTRA LOW (ultra niski)</w:t>
            </w:r>
          </w:p>
        </w:tc>
      </w:tr>
      <w:tr w:rsidR="00FF08CB" w:rsidRPr="00282EF8" w:rsidTr="001B2C9F">
        <w:trPr>
          <w:trHeight w:val="346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8CB" w:rsidRPr="00282EF8" w:rsidRDefault="00FF08CB" w:rsidP="001B2C9F">
            <w:pPr>
              <w:jc w:val="center"/>
              <w:rPr>
                <w:color w:val="000000"/>
                <w:sz w:val="20"/>
                <w:szCs w:val="20"/>
              </w:rPr>
            </w:pPr>
            <w:r w:rsidRPr="00282EF8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8CB" w:rsidRPr="00282EF8" w:rsidRDefault="00FF08CB" w:rsidP="001B2C9F">
            <w:pPr>
              <w:rPr>
                <w:color w:val="000000"/>
                <w:sz w:val="20"/>
                <w:szCs w:val="20"/>
              </w:rPr>
            </w:pPr>
            <w:r w:rsidRPr="00282EF8">
              <w:rPr>
                <w:color w:val="000000"/>
                <w:sz w:val="20"/>
                <w:szCs w:val="20"/>
              </w:rPr>
              <w:t>Możliwość przełączania pomiędzy trybem HIGH a LOW lub HIGH a ULTRA LOW z uchwytu i włącznika nożnego</w:t>
            </w:r>
          </w:p>
        </w:tc>
      </w:tr>
      <w:tr w:rsidR="00FF08CB" w:rsidRPr="00282EF8" w:rsidTr="001B2C9F">
        <w:trPr>
          <w:trHeight w:val="471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8CB" w:rsidRPr="00282EF8" w:rsidRDefault="00FF08CB" w:rsidP="001B2C9F">
            <w:pPr>
              <w:jc w:val="center"/>
              <w:rPr>
                <w:color w:val="000000"/>
                <w:sz w:val="20"/>
                <w:szCs w:val="20"/>
              </w:rPr>
            </w:pPr>
            <w:r w:rsidRPr="00282EF8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8CB" w:rsidRPr="00282EF8" w:rsidRDefault="00FF08CB" w:rsidP="001B2C9F">
            <w:pPr>
              <w:rPr>
                <w:color w:val="000000"/>
                <w:sz w:val="20"/>
                <w:szCs w:val="20"/>
              </w:rPr>
            </w:pPr>
            <w:r w:rsidRPr="00282EF8">
              <w:rPr>
                <w:color w:val="000000"/>
                <w:sz w:val="20"/>
                <w:szCs w:val="20"/>
              </w:rPr>
              <w:t xml:space="preserve">Automatyczne rozpoznawanie podłączonego modelu przetwornika i dobieranie parametrów jego pracy: przetwornik krótki, laparoskopowy, </w:t>
            </w:r>
            <w:proofErr w:type="spellStart"/>
            <w:r w:rsidRPr="00282EF8">
              <w:rPr>
                <w:color w:val="000000"/>
                <w:sz w:val="20"/>
                <w:szCs w:val="20"/>
              </w:rPr>
              <w:t>bariatryczny</w:t>
            </w:r>
            <w:proofErr w:type="spellEnd"/>
            <w:r w:rsidRPr="00282EF8">
              <w:rPr>
                <w:color w:val="000000"/>
                <w:sz w:val="20"/>
                <w:szCs w:val="20"/>
              </w:rPr>
              <w:t>, wątrobowy krótki, wątrobowy laparoskopowy</w:t>
            </w:r>
          </w:p>
        </w:tc>
      </w:tr>
      <w:tr w:rsidR="00FF08CB" w:rsidRPr="00282EF8" w:rsidTr="001B2C9F">
        <w:trPr>
          <w:trHeight w:val="233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8CB" w:rsidRPr="00282EF8" w:rsidRDefault="00FF08CB" w:rsidP="001B2C9F">
            <w:pPr>
              <w:jc w:val="center"/>
              <w:rPr>
                <w:color w:val="000000"/>
                <w:sz w:val="20"/>
                <w:szCs w:val="20"/>
              </w:rPr>
            </w:pPr>
            <w:r w:rsidRPr="00282EF8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8CB" w:rsidRPr="00282EF8" w:rsidRDefault="00FF08CB" w:rsidP="001B2C9F">
            <w:pPr>
              <w:rPr>
                <w:color w:val="000000"/>
                <w:sz w:val="20"/>
                <w:szCs w:val="20"/>
              </w:rPr>
            </w:pPr>
            <w:r w:rsidRPr="00282EF8">
              <w:rPr>
                <w:color w:val="000000"/>
                <w:sz w:val="20"/>
                <w:szCs w:val="20"/>
              </w:rPr>
              <w:t>Możliwość montażu uchwytu jednorazowego z przetwornikiem wielorazowym bez dodatkowych narzędzi</w:t>
            </w:r>
          </w:p>
        </w:tc>
      </w:tr>
      <w:tr w:rsidR="00FF08CB" w:rsidRPr="00282EF8" w:rsidTr="001B2C9F">
        <w:trPr>
          <w:trHeight w:val="392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8CB" w:rsidRPr="00282EF8" w:rsidRDefault="00FF08CB" w:rsidP="001B2C9F">
            <w:pPr>
              <w:jc w:val="center"/>
              <w:rPr>
                <w:color w:val="000000"/>
                <w:sz w:val="20"/>
                <w:szCs w:val="20"/>
              </w:rPr>
            </w:pPr>
            <w:r w:rsidRPr="00282EF8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8CB" w:rsidRPr="00282EF8" w:rsidRDefault="00FF08CB" w:rsidP="001B2C9F">
            <w:pPr>
              <w:rPr>
                <w:color w:val="000000"/>
                <w:sz w:val="20"/>
                <w:szCs w:val="20"/>
              </w:rPr>
            </w:pPr>
            <w:r w:rsidRPr="00282EF8">
              <w:rPr>
                <w:color w:val="000000"/>
                <w:sz w:val="20"/>
                <w:szCs w:val="20"/>
              </w:rPr>
              <w:t>Aktywacja instrumentu z rękojeści lub 2-przyciskowego włącznika nożnego podłączanego do gniazda zlokalizowanego na panelu tylnym aparatu</w:t>
            </w:r>
          </w:p>
        </w:tc>
      </w:tr>
      <w:tr w:rsidR="00FF08CB" w:rsidRPr="00282EF8" w:rsidTr="001B2C9F">
        <w:trPr>
          <w:trHeight w:val="200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8CB" w:rsidRPr="00282EF8" w:rsidRDefault="00FF08CB" w:rsidP="001B2C9F">
            <w:pPr>
              <w:jc w:val="center"/>
              <w:rPr>
                <w:color w:val="000000"/>
                <w:sz w:val="20"/>
                <w:szCs w:val="20"/>
              </w:rPr>
            </w:pPr>
            <w:r w:rsidRPr="00282EF8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8CB" w:rsidRPr="00282EF8" w:rsidRDefault="00FF08CB" w:rsidP="001B2C9F">
            <w:pPr>
              <w:rPr>
                <w:color w:val="000000"/>
                <w:sz w:val="20"/>
                <w:szCs w:val="20"/>
              </w:rPr>
            </w:pPr>
            <w:r w:rsidRPr="00282EF8">
              <w:rPr>
                <w:color w:val="000000"/>
                <w:sz w:val="20"/>
                <w:szCs w:val="20"/>
              </w:rPr>
              <w:t>Pneumatyczny włącznik nożny, 2-przyciskowy, do aktywacji i zmiany trybów pracy</w:t>
            </w:r>
          </w:p>
        </w:tc>
      </w:tr>
      <w:tr w:rsidR="00FF08CB" w:rsidRPr="00282EF8" w:rsidTr="001B2C9F">
        <w:trPr>
          <w:trHeight w:val="246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8CB" w:rsidRPr="00282EF8" w:rsidRDefault="00FF08CB" w:rsidP="001B2C9F">
            <w:pPr>
              <w:jc w:val="center"/>
              <w:rPr>
                <w:color w:val="000000"/>
                <w:sz w:val="20"/>
                <w:szCs w:val="20"/>
              </w:rPr>
            </w:pPr>
            <w:r w:rsidRPr="00282EF8">
              <w:rPr>
                <w:color w:val="000000"/>
                <w:sz w:val="20"/>
                <w:szCs w:val="20"/>
              </w:rPr>
              <w:lastRenderedPageBreak/>
              <w:t>18.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8CB" w:rsidRPr="00282EF8" w:rsidRDefault="00FF08CB" w:rsidP="001B2C9F">
            <w:pPr>
              <w:rPr>
                <w:color w:val="000000"/>
                <w:sz w:val="20"/>
                <w:szCs w:val="20"/>
              </w:rPr>
            </w:pPr>
            <w:r w:rsidRPr="00282EF8">
              <w:rPr>
                <w:color w:val="000000"/>
                <w:sz w:val="20"/>
                <w:szCs w:val="20"/>
              </w:rPr>
              <w:t>Akcesoria wielorazowe</w:t>
            </w:r>
          </w:p>
        </w:tc>
      </w:tr>
      <w:tr w:rsidR="00FF08CB" w:rsidRPr="00282EF8" w:rsidTr="001B2C9F">
        <w:trPr>
          <w:trHeight w:val="698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8CB" w:rsidRPr="00282EF8" w:rsidRDefault="00FF08CB" w:rsidP="001B2C9F">
            <w:pPr>
              <w:jc w:val="center"/>
              <w:rPr>
                <w:color w:val="000000"/>
                <w:sz w:val="20"/>
                <w:szCs w:val="20"/>
              </w:rPr>
            </w:pPr>
            <w:r w:rsidRPr="00282EF8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8CB" w:rsidRPr="00282EF8" w:rsidRDefault="00FF08CB" w:rsidP="001B2C9F">
            <w:pPr>
              <w:rPr>
                <w:color w:val="000000"/>
                <w:sz w:val="20"/>
                <w:szCs w:val="20"/>
              </w:rPr>
            </w:pPr>
            <w:r w:rsidRPr="00282EF8">
              <w:rPr>
                <w:color w:val="000000"/>
                <w:sz w:val="20"/>
                <w:szCs w:val="20"/>
              </w:rPr>
              <w:t xml:space="preserve">Przetwornik wielorazowego użytku o średnicy 5mm w postaci nożyczek </w:t>
            </w:r>
            <w:proofErr w:type="spellStart"/>
            <w:r w:rsidRPr="00282EF8">
              <w:rPr>
                <w:color w:val="000000"/>
                <w:sz w:val="20"/>
                <w:szCs w:val="20"/>
              </w:rPr>
              <w:t>dysekcyjnych</w:t>
            </w:r>
            <w:proofErr w:type="spellEnd"/>
            <w:r w:rsidRPr="00282EF8">
              <w:rPr>
                <w:color w:val="000000"/>
                <w:sz w:val="20"/>
                <w:szCs w:val="20"/>
              </w:rPr>
              <w:t>, prostych, do chirurgii otwartej, dł. falowodu 236mm, falowód wykonany z tytanu, instrument automatycznie rozpoznawany przez generator, przeznaczony do min. 250 min. ciągłej aktywacji - 1sztuka.</w:t>
            </w:r>
          </w:p>
        </w:tc>
      </w:tr>
      <w:tr w:rsidR="00FF08CB" w:rsidRPr="00282EF8" w:rsidTr="001B2C9F">
        <w:trPr>
          <w:trHeight w:val="557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8CB" w:rsidRPr="00282EF8" w:rsidRDefault="00FF08CB" w:rsidP="001B2C9F">
            <w:pPr>
              <w:jc w:val="center"/>
              <w:rPr>
                <w:color w:val="000000"/>
                <w:sz w:val="20"/>
                <w:szCs w:val="20"/>
              </w:rPr>
            </w:pPr>
            <w:r w:rsidRPr="00282EF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8CB" w:rsidRPr="00282EF8" w:rsidRDefault="00FF08CB" w:rsidP="001B2C9F">
            <w:pPr>
              <w:rPr>
                <w:color w:val="000000"/>
                <w:sz w:val="20"/>
                <w:szCs w:val="20"/>
              </w:rPr>
            </w:pPr>
            <w:r w:rsidRPr="00282EF8">
              <w:rPr>
                <w:color w:val="000000"/>
                <w:sz w:val="20"/>
                <w:szCs w:val="20"/>
              </w:rPr>
              <w:t xml:space="preserve">Przetwornik wielorazowego użytku o średnicy 5mm w postaci nożyczek </w:t>
            </w:r>
            <w:proofErr w:type="spellStart"/>
            <w:r w:rsidRPr="00282EF8">
              <w:rPr>
                <w:color w:val="000000"/>
                <w:sz w:val="20"/>
                <w:szCs w:val="20"/>
              </w:rPr>
              <w:t>dysekcyjnych</w:t>
            </w:r>
            <w:proofErr w:type="spellEnd"/>
            <w:r w:rsidRPr="00282EF8">
              <w:rPr>
                <w:color w:val="000000"/>
                <w:sz w:val="20"/>
                <w:szCs w:val="20"/>
              </w:rPr>
              <w:t>, zagiętych, do laparoskopii, dł. falowodu 410mm, falowód wykonany z tytanu, instrument automatycznie rozpoznawany przez generator, przeznaczony do min. 250 min. ciągłej aktywacji - 2sztuki.</w:t>
            </w:r>
          </w:p>
        </w:tc>
      </w:tr>
    </w:tbl>
    <w:p w:rsidR="00FF08CB" w:rsidRPr="00282EF8" w:rsidRDefault="00FF08CB" w:rsidP="00FF08CB">
      <w:pPr>
        <w:spacing w:before="120" w:line="360" w:lineRule="auto"/>
        <w:jc w:val="both"/>
        <w:rPr>
          <w:b/>
          <w:color w:val="0070C0"/>
          <w:sz w:val="22"/>
          <w:szCs w:val="20"/>
        </w:rPr>
      </w:pPr>
      <w:r w:rsidRPr="00282EF8">
        <w:rPr>
          <w:b/>
          <w:color w:val="0070C0"/>
          <w:sz w:val="22"/>
          <w:szCs w:val="20"/>
        </w:rPr>
        <w:t xml:space="preserve">Odpowiedź : </w:t>
      </w:r>
      <w:r>
        <w:rPr>
          <w:b/>
          <w:color w:val="0070C0"/>
          <w:sz w:val="22"/>
          <w:szCs w:val="20"/>
        </w:rPr>
        <w:t xml:space="preserve">Nie, Zamawiający podtrzymuje zapisy SIWZ </w:t>
      </w:r>
    </w:p>
    <w:p w:rsidR="00FF08CB" w:rsidRDefault="00FF08CB" w:rsidP="008F63B4">
      <w:pPr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>III.</w:t>
      </w:r>
    </w:p>
    <w:p w:rsidR="00FF08CB" w:rsidRPr="00763023" w:rsidRDefault="00FF08CB" w:rsidP="00FF08CB">
      <w:pPr>
        <w:rPr>
          <w:b/>
          <w:sz w:val="22"/>
          <w:szCs w:val="20"/>
        </w:rPr>
      </w:pPr>
      <w:r w:rsidRPr="00763023">
        <w:rPr>
          <w:b/>
          <w:bCs/>
          <w:sz w:val="22"/>
          <w:szCs w:val="22"/>
        </w:rPr>
        <w:t>Część 8H</w:t>
      </w:r>
    </w:p>
    <w:p w:rsidR="00FF08CB" w:rsidRPr="00763023" w:rsidRDefault="00FF08CB" w:rsidP="00FF08CB">
      <w:pPr>
        <w:rPr>
          <w:b/>
          <w:sz w:val="22"/>
          <w:szCs w:val="22"/>
          <w:u w:val="single"/>
        </w:rPr>
      </w:pPr>
      <w:r w:rsidRPr="00763023">
        <w:rPr>
          <w:b/>
          <w:sz w:val="22"/>
          <w:szCs w:val="22"/>
          <w:u w:val="single"/>
        </w:rPr>
        <w:t>Poz. 1H</w:t>
      </w:r>
    </w:p>
    <w:p w:rsidR="00FF08CB" w:rsidRDefault="00FF08CB" w:rsidP="00FF08CB">
      <w:pPr>
        <w:rPr>
          <w:sz w:val="22"/>
          <w:szCs w:val="22"/>
        </w:rPr>
      </w:pPr>
      <w:r w:rsidRPr="00763023">
        <w:rPr>
          <w:sz w:val="22"/>
          <w:szCs w:val="22"/>
        </w:rPr>
        <w:t>Prosimy o wydzielenie pozycji 1H do osobnego zadania, co umożliwi wzięcie udziału w postępowaniu większej ilości wykonawców, a tym samym wpłynie korzystnie na konkurencyjność ofert.</w:t>
      </w:r>
    </w:p>
    <w:p w:rsidR="00FF08CB" w:rsidRPr="00763023" w:rsidRDefault="00FF08CB" w:rsidP="00FF08CB">
      <w:pPr>
        <w:rPr>
          <w:b/>
          <w:color w:val="0070C0"/>
          <w:sz w:val="22"/>
          <w:szCs w:val="22"/>
        </w:rPr>
      </w:pPr>
      <w:r w:rsidRPr="00763023">
        <w:rPr>
          <w:b/>
          <w:color w:val="0070C0"/>
          <w:sz w:val="22"/>
          <w:szCs w:val="22"/>
        </w:rPr>
        <w:t xml:space="preserve">Odpowiedź : </w:t>
      </w:r>
      <w:r>
        <w:rPr>
          <w:b/>
          <w:color w:val="0070C0"/>
          <w:sz w:val="22"/>
          <w:szCs w:val="22"/>
        </w:rPr>
        <w:t xml:space="preserve"> Nie Zamawiający podtrzymuje zapisy SIWZ </w:t>
      </w:r>
    </w:p>
    <w:p w:rsidR="00FF08CB" w:rsidRPr="00763023" w:rsidRDefault="00FF08CB" w:rsidP="00FF08CB">
      <w:pPr>
        <w:tabs>
          <w:tab w:val="left" w:pos="910"/>
        </w:tabs>
        <w:rPr>
          <w:sz w:val="22"/>
          <w:szCs w:val="22"/>
          <w:u w:val="single"/>
        </w:rPr>
      </w:pPr>
      <w:r w:rsidRPr="00763023">
        <w:rPr>
          <w:sz w:val="22"/>
          <w:szCs w:val="22"/>
          <w:u w:val="single"/>
        </w:rPr>
        <w:t>Pkt. 2</w:t>
      </w:r>
      <w:r w:rsidRPr="00763023">
        <w:rPr>
          <w:sz w:val="22"/>
          <w:szCs w:val="22"/>
          <w:u w:val="single"/>
        </w:rPr>
        <w:tab/>
      </w:r>
    </w:p>
    <w:p w:rsidR="00FF08CB" w:rsidRDefault="00FF08CB" w:rsidP="00FF08CB">
      <w:pPr>
        <w:rPr>
          <w:sz w:val="22"/>
          <w:szCs w:val="22"/>
        </w:rPr>
      </w:pPr>
      <w:r w:rsidRPr="00763023">
        <w:rPr>
          <w:sz w:val="22"/>
          <w:szCs w:val="22"/>
        </w:rPr>
        <w:t>Prosimy o dopuszczenie lampy do fototerapii z regulacją wysokości w zakresie od 135 do 165 cm</w:t>
      </w:r>
    </w:p>
    <w:p w:rsidR="00FF08CB" w:rsidRPr="00763023" w:rsidRDefault="00FF08CB" w:rsidP="00FF08CB">
      <w:pPr>
        <w:rPr>
          <w:sz w:val="22"/>
          <w:szCs w:val="22"/>
        </w:rPr>
      </w:pPr>
      <w:r w:rsidRPr="00763023">
        <w:rPr>
          <w:b/>
          <w:color w:val="0070C0"/>
          <w:sz w:val="22"/>
          <w:szCs w:val="22"/>
        </w:rPr>
        <w:t xml:space="preserve">Odpowiedź : </w:t>
      </w:r>
      <w:r>
        <w:rPr>
          <w:b/>
          <w:color w:val="0070C0"/>
          <w:sz w:val="22"/>
          <w:szCs w:val="22"/>
        </w:rPr>
        <w:t xml:space="preserve"> Podany zakres jest mały aby zagwarantować odpowiednią bliskość lampy w stosunku do leczonego pacjenta (skuteczna fototerapię noworodka) w stanowisku otwartym lub łóżeczku noworodkowym, których wysokość jest znacznie ,mniejsza niż 100 cm.</w:t>
      </w:r>
    </w:p>
    <w:p w:rsidR="00FF08CB" w:rsidRPr="00763023" w:rsidRDefault="00FF08CB" w:rsidP="00FF08CB">
      <w:pPr>
        <w:tabs>
          <w:tab w:val="left" w:pos="910"/>
        </w:tabs>
        <w:rPr>
          <w:sz w:val="22"/>
          <w:szCs w:val="22"/>
          <w:u w:val="single"/>
        </w:rPr>
      </w:pPr>
      <w:r w:rsidRPr="00763023">
        <w:rPr>
          <w:sz w:val="22"/>
          <w:szCs w:val="22"/>
          <w:u w:val="single"/>
        </w:rPr>
        <w:t>Pkt. 4</w:t>
      </w:r>
      <w:r w:rsidRPr="00763023">
        <w:rPr>
          <w:sz w:val="22"/>
          <w:szCs w:val="22"/>
          <w:u w:val="single"/>
        </w:rPr>
        <w:tab/>
      </w:r>
    </w:p>
    <w:p w:rsidR="00FF08CB" w:rsidRDefault="00FF08CB" w:rsidP="00FF08CB">
      <w:pPr>
        <w:rPr>
          <w:sz w:val="22"/>
          <w:szCs w:val="22"/>
        </w:rPr>
      </w:pPr>
      <w:r w:rsidRPr="00763023">
        <w:rPr>
          <w:sz w:val="22"/>
          <w:szCs w:val="22"/>
        </w:rPr>
        <w:t xml:space="preserve">Prosimy o dopuszczenie lampy z </w:t>
      </w:r>
      <w:proofErr w:type="spellStart"/>
      <w:r w:rsidRPr="00763023">
        <w:rPr>
          <w:sz w:val="22"/>
          <w:szCs w:val="22"/>
        </w:rPr>
        <w:t>maksumum</w:t>
      </w:r>
      <w:proofErr w:type="spellEnd"/>
      <w:r w:rsidRPr="00763023">
        <w:rPr>
          <w:sz w:val="22"/>
          <w:szCs w:val="22"/>
        </w:rPr>
        <w:t xml:space="preserve"> promieniowania w zakresie 450-470 </w:t>
      </w:r>
      <w:proofErr w:type="spellStart"/>
      <w:r w:rsidRPr="00763023">
        <w:rPr>
          <w:sz w:val="22"/>
          <w:szCs w:val="22"/>
        </w:rPr>
        <w:t>nm</w:t>
      </w:r>
      <w:proofErr w:type="spellEnd"/>
    </w:p>
    <w:p w:rsidR="00FF08CB" w:rsidRPr="00763023" w:rsidRDefault="00FF08CB" w:rsidP="00FF08CB">
      <w:pPr>
        <w:rPr>
          <w:sz w:val="22"/>
          <w:szCs w:val="22"/>
        </w:rPr>
      </w:pPr>
      <w:r w:rsidRPr="00763023">
        <w:rPr>
          <w:b/>
          <w:color w:val="0070C0"/>
          <w:sz w:val="22"/>
          <w:szCs w:val="22"/>
        </w:rPr>
        <w:t xml:space="preserve">Odpowiedź : </w:t>
      </w:r>
      <w:r>
        <w:rPr>
          <w:b/>
          <w:color w:val="0070C0"/>
          <w:sz w:val="22"/>
          <w:szCs w:val="22"/>
        </w:rPr>
        <w:t xml:space="preserve"> Tak dopuszcza się proponowane rozwiązanie. </w:t>
      </w:r>
    </w:p>
    <w:p w:rsidR="00FF08CB" w:rsidRPr="00763023" w:rsidRDefault="00FF08CB" w:rsidP="00FF08CB">
      <w:pPr>
        <w:rPr>
          <w:sz w:val="22"/>
          <w:szCs w:val="22"/>
          <w:u w:val="single"/>
        </w:rPr>
      </w:pPr>
      <w:r w:rsidRPr="00763023">
        <w:rPr>
          <w:sz w:val="22"/>
          <w:szCs w:val="22"/>
          <w:u w:val="single"/>
        </w:rPr>
        <w:t>Pkt. 5</w:t>
      </w:r>
    </w:p>
    <w:p w:rsidR="00FF08CB" w:rsidRDefault="00FF08CB" w:rsidP="00FF08CB">
      <w:pPr>
        <w:rPr>
          <w:sz w:val="22"/>
          <w:szCs w:val="22"/>
        </w:rPr>
      </w:pPr>
      <w:r w:rsidRPr="00763023">
        <w:rPr>
          <w:sz w:val="22"/>
          <w:szCs w:val="22"/>
        </w:rPr>
        <w:t>Prosimy o dopuszczenie 5 stopniowej regulacji intensywności naświetlania:</w:t>
      </w:r>
      <w:r w:rsidRPr="00763023">
        <w:rPr>
          <w:sz w:val="22"/>
          <w:szCs w:val="22"/>
        </w:rPr>
        <w:br/>
        <w:t xml:space="preserve">- 20 </w:t>
      </w:r>
      <w:proofErr w:type="spellStart"/>
      <w:r w:rsidRPr="00763023">
        <w:rPr>
          <w:sz w:val="22"/>
          <w:szCs w:val="22"/>
        </w:rPr>
        <w:t>uW</w:t>
      </w:r>
      <w:proofErr w:type="spellEnd"/>
      <w:r w:rsidRPr="00763023">
        <w:rPr>
          <w:sz w:val="22"/>
          <w:szCs w:val="22"/>
        </w:rPr>
        <w:t xml:space="preserve"> /cm2/ </w:t>
      </w:r>
      <w:proofErr w:type="spellStart"/>
      <w:r w:rsidRPr="00763023">
        <w:rPr>
          <w:sz w:val="22"/>
          <w:szCs w:val="22"/>
        </w:rPr>
        <w:t>nm</w:t>
      </w:r>
      <w:proofErr w:type="spellEnd"/>
      <w:r w:rsidRPr="00763023">
        <w:rPr>
          <w:sz w:val="22"/>
          <w:szCs w:val="22"/>
        </w:rPr>
        <w:br/>
        <w:t xml:space="preserve">- 40 </w:t>
      </w:r>
      <w:proofErr w:type="spellStart"/>
      <w:r w:rsidRPr="00763023">
        <w:rPr>
          <w:sz w:val="22"/>
          <w:szCs w:val="22"/>
        </w:rPr>
        <w:t>uW</w:t>
      </w:r>
      <w:proofErr w:type="spellEnd"/>
      <w:r w:rsidRPr="00763023">
        <w:rPr>
          <w:sz w:val="22"/>
          <w:szCs w:val="22"/>
        </w:rPr>
        <w:t xml:space="preserve"> /cm2/ </w:t>
      </w:r>
      <w:proofErr w:type="spellStart"/>
      <w:r w:rsidRPr="00763023">
        <w:rPr>
          <w:sz w:val="22"/>
          <w:szCs w:val="22"/>
        </w:rPr>
        <w:t>nm</w:t>
      </w:r>
      <w:proofErr w:type="spellEnd"/>
      <w:r w:rsidRPr="00763023">
        <w:rPr>
          <w:sz w:val="22"/>
          <w:szCs w:val="22"/>
        </w:rPr>
        <w:br/>
        <w:t xml:space="preserve">- 60 </w:t>
      </w:r>
      <w:proofErr w:type="spellStart"/>
      <w:r w:rsidRPr="00763023">
        <w:rPr>
          <w:sz w:val="22"/>
          <w:szCs w:val="22"/>
        </w:rPr>
        <w:t>uW</w:t>
      </w:r>
      <w:proofErr w:type="spellEnd"/>
      <w:r w:rsidRPr="00763023">
        <w:rPr>
          <w:sz w:val="22"/>
          <w:szCs w:val="22"/>
        </w:rPr>
        <w:t xml:space="preserve"> /cm2/ </w:t>
      </w:r>
      <w:proofErr w:type="spellStart"/>
      <w:r w:rsidRPr="00763023">
        <w:rPr>
          <w:sz w:val="22"/>
          <w:szCs w:val="22"/>
        </w:rPr>
        <w:t>nm</w:t>
      </w:r>
      <w:proofErr w:type="spellEnd"/>
      <w:r w:rsidRPr="00763023">
        <w:rPr>
          <w:sz w:val="22"/>
          <w:szCs w:val="22"/>
        </w:rPr>
        <w:br/>
        <w:t xml:space="preserve">- 80 </w:t>
      </w:r>
      <w:proofErr w:type="spellStart"/>
      <w:r w:rsidRPr="00763023">
        <w:rPr>
          <w:sz w:val="22"/>
          <w:szCs w:val="22"/>
        </w:rPr>
        <w:t>uW</w:t>
      </w:r>
      <w:proofErr w:type="spellEnd"/>
      <w:r w:rsidRPr="00763023">
        <w:rPr>
          <w:sz w:val="22"/>
          <w:szCs w:val="22"/>
        </w:rPr>
        <w:t xml:space="preserve"> /cm2/ </w:t>
      </w:r>
      <w:proofErr w:type="spellStart"/>
      <w:r w:rsidRPr="00763023">
        <w:rPr>
          <w:sz w:val="22"/>
          <w:szCs w:val="22"/>
        </w:rPr>
        <w:t>nm</w:t>
      </w:r>
      <w:proofErr w:type="spellEnd"/>
      <w:r w:rsidRPr="00763023">
        <w:rPr>
          <w:sz w:val="22"/>
          <w:szCs w:val="22"/>
        </w:rPr>
        <w:br/>
        <w:t xml:space="preserve">- 100 </w:t>
      </w:r>
      <w:proofErr w:type="spellStart"/>
      <w:r w:rsidRPr="00763023">
        <w:rPr>
          <w:sz w:val="22"/>
          <w:szCs w:val="22"/>
        </w:rPr>
        <w:t>uW</w:t>
      </w:r>
      <w:proofErr w:type="spellEnd"/>
      <w:r w:rsidRPr="00763023">
        <w:rPr>
          <w:sz w:val="22"/>
          <w:szCs w:val="22"/>
        </w:rPr>
        <w:t xml:space="preserve"> /cm2/ </w:t>
      </w:r>
      <w:proofErr w:type="spellStart"/>
      <w:r w:rsidRPr="00763023">
        <w:rPr>
          <w:sz w:val="22"/>
          <w:szCs w:val="22"/>
        </w:rPr>
        <w:t>nm</w:t>
      </w:r>
      <w:proofErr w:type="spellEnd"/>
    </w:p>
    <w:p w:rsidR="00FF08CB" w:rsidRPr="00763023" w:rsidRDefault="00FF08CB" w:rsidP="00FF08CB">
      <w:pPr>
        <w:rPr>
          <w:sz w:val="22"/>
          <w:szCs w:val="22"/>
        </w:rPr>
      </w:pPr>
      <w:r w:rsidRPr="00763023">
        <w:rPr>
          <w:b/>
          <w:color w:val="0070C0"/>
          <w:sz w:val="22"/>
          <w:szCs w:val="22"/>
        </w:rPr>
        <w:t xml:space="preserve">Odpowiedź : </w:t>
      </w:r>
      <w:r>
        <w:rPr>
          <w:b/>
          <w:color w:val="0070C0"/>
          <w:sz w:val="22"/>
          <w:szCs w:val="22"/>
        </w:rPr>
        <w:t xml:space="preserve"> Opisany wymóg dotyczy minimalnej skuteczności fototerapii, którą wskazuje się w odległości 30 cm od pacjenta. Zamawiający dopuszcza wszystkie lampy spełniające ten parametr minimalny i oferujące  szerszy zakres.</w:t>
      </w:r>
    </w:p>
    <w:p w:rsidR="00FF08CB" w:rsidRPr="00763023" w:rsidRDefault="00FF08CB" w:rsidP="00FF08CB">
      <w:pPr>
        <w:rPr>
          <w:sz w:val="22"/>
          <w:szCs w:val="22"/>
          <w:u w:val="single"/>
        </w:rPr>
      </w:pPr>
      <w:r w:rsidRPr="00763023">
        <w:rPr>
          <w:sz w:val="22"/>
          <w:szCs w:val="22"/>
          <w:u w:val="single"/>
        </w:rPr>
        <w:t>Pkt. 7</w:t>
      </w:r>
    </w:p>
    <w:p w:rsidR="00FF08CB" w:rsidRDefault="00FF08CB" w:rsidP="00FF08CB">
      <w:pPr>
        <w:rPr>
          <w:sz w:val="22"/>
          <w:szCs w:val="22"/>
        </w:rPr>
      </w:pPr>
      <w:r w:rsidRPr="00763023">
        <w:rPr>
          <w:sz w:val="22"/>
          <w:szCs w:val="22"/>
        </w:rPr>
        <w:t xml:space="preserve">Prosimy o dopuszczenie intensywności białego światła na poziomie 1100 </w:t>
      </w:r>
      <w:proofErr w:type="spellStart"/>
      <w:r w:rsidRPr="00763023">
        <w:rPr>
          <w:sz w:val="22"/>
          <w:szCs w:val="22"/>
        </w:rPr>
        <w:t>lux</w:t>
      </w:r>
      <w:proofErr w:type="spellEnd"/>
    </w:p>
    <w:p w:rsidR="00FF08CB" w:rsidRPr="00763023" w:rsidRDefault="00FF08CB" w:rsidP="00FF08CB">
      <w:pPr>
        <w:rPr>
          <w:sz w:val="22"/>
          <w:szCs w:val="22"/>
        </w:rPr>
      </w:pPr>
      <w:r w:rsidRPr="00763023">
        <w:rPr>
          <w:b/>
          <w:color w:val="0070C0"/>
          <w:sz w:val="22"/>
          <w:szCs w:val="22"/>
        </w:rPr>
        <w:t xml:space="preserve">Odpowiedź : </w:t>
      </w:r>
      <w:r>
        <w:rPr>
          <w:b/>
          <w:color w:val="0070C0"/>
          <w:sz w:val="22"/>
          <w:szCs w:val="22"/>
        </w:rPr>
        <w:t xml:space="preserve"> Zamawiający wymaga aby lampa spełniała funkcje oświetlenia zabiegowego, stąd Zamawiający podtrzymuje obecny zapis.</w:t>
      </w:r>
    </w:p>
    <w:p w:rsidR="00FF08CB" w:rsidRPr="00763023" w:rsidRDefault="00FF08CB" w:rsidP="00FF08CB">
      <w:pPr>
        <w:rPr>
          <w:sz w:val="22"/>
          <w:szCs w:val="22"/>
          <w:u w:val="single"/>
        </w:rPr>
      </w:pPr>
      <w:r w:rsidRPr="00763023">
        <w:rPr>
          <w:sz w:val="22"/>
          <w:szCs w:val="22"/>
          <w:u w:val="single"/>
        </w:rPr>
        <w:t>Pkt. 9</w:t>
      </w:r>
    </w:p>
    <w:p w:rsidR="00FF08CB" w:rsidRDefault="00FF08CB" w:rsidP="00FF08CB">
      <w:pPr>
        <w:rPr>
          <w:sz w:val="22"/>
          <w:szCs w:val="22"/>
        </w:rPr>
      </w:pPr>
      <w:r w:rsidRPr="00763023">
        <w:rPr>
          <w:sz w:val="22"/>
          <w:szCs w:val="22"/>
        </w:rPr>
        <w:t>Prosimy o dopuszczenie lampy o wymiarach 20x35x9 cm</w:t>
      </w:r>
    </w:p>
    <w:p w:rsidR="00FF08CB" w:rsidRPr="00763023" w:rsidRDefault="00FF08CB" w:rsidP="00FF08CB">
      <w:pPr>
        <w:rPr>
          <w:sz w:val="22"/>
          <w:szCs w:val="22"/>
        </w:rPr>
      </w:pPr>
      <w:r w:rsidRPr="00763023">
        <w:rPr>
          <w:b/>
          <w:color w:val="0070C0"/>
          <w:sz w:val="22"/>
          <w:szCs w:val="22"/>
        </w:rPr>
        <w:t xml:space="preserve">Odpowiedź : </w:t>
      </w:r>
      <w:r>
        <w:rPr>
          <w:b/>
          <w:color w:val="0070C0"/>
          <w:sz w:val="22"/>
          <w:szCs w:val="22"/>
        </w:rPr>
        <w:t xml:space="preserve"> Tak dopuszcza się proponowane rozwiązanie </w:t>
      </w:r>
    </w:p>
    <w:p w:rsidR="00FF08CB" w:rsidRPr="00763023" w:rsidRDefault="00FF08CB" w:rsidP="00FF08CB">
      <w:pPr>
        <w:rPr>
          <w:sz w:val="22"/>
          <w:szCs w:val="22"/>
          <w:u w:val="single"/>
        </w:rPr>
      </w:pPr>
      <w:r w:rsidRPr="00763023">
        <w:rPr>
          <w:sz w:val="22"/>
          <w:szCs w:val="22"/>
          <w:u w:val="single"/>
        </w:rPr>
        <w:t>Pkt. 10</w:t>
      </w:r>
    </w:p>
    <w:p w:rsidR="00FF08CB" w:rsidRDefault="00FF08CB" w:rsidP="00FF08CB">
      <w:pPr>
        <w:rPr>
          <w:sz w:val="22"/>
          <w:szCs w:val="22"/>
        </w:rPr>
      </w:pPr>
      <w:r w:rsidRPr="00763023">
        <w:rPr>
          <w:sz w:val="22"/>
          <w:szCs w:val="22"/>
        </w:rPr>
        <w:t>Prosimy o dopuszczenie lampy o masie 1,8 kg</w:t>
      </w:r>
    </w:p>
    <w:p w:rsidR="00FF08CB" w:rsidRPr="00763023" w:rsidRDefault="00FF08CB" w:rsidP="00FF08CB">
      <w:pPr>
        <w:rPr>
          <w:sz w:val="22"/>
          <w:szCs w:val="22"/>
        </w:rPr>
      </w:pPr>
      <w:r w:rsidRPr="00763023">
        <w:rPr>
          <w:b/>
          <w:color w:val="0070C0"/>
          <w:sz w:val="22"/>
          <w:szCs w:val="22"/>
        </w:rPr>
        <w:t xml:space="preserve">Odpowiedź : </w:t>
      </w:r>
      <w:r>
        <w:rPr>
          <w:b/>
          <w:color w:val="0070C0"/>
          <w:sz w:val="22"/>
          <w:szCs w:val="22"/>
        </w:rPr>
        <w:t xml:space="preserve"> Tak dopuszcza się proponowane rozwiązanie </w:t>
      </w:r>
    </w:p>
    <w:p w:rsidR="00FF08CB" w:rsidRPr="00763023" w:rsidRDefault="00FF08CB" w:rsidP="00FF08CB">
      <w:pPr>
        <w:rPr>
          <w:sz w:val="22"/>
          <w:szCs w:val="22"/>
          <w:u w:val="single"/>
        </w:rPr>
      </w:pPr>
      <w:r w:rsidRPr="00763023">
        <w:rPr>
          <w:sz w:val="22"/>
          <w:szCs w:val="22"/>
          <w:u w:val="single"/>
        </w:rPr>
        <w:t>Pkt. 11</w:t>
      </w:r>
    </w:p>
    <w:p w:rsidR="00FF08CB" w:rsidRDefault="00FF08CB" w:rsidP="00FF08CB">
      <w:pPr>
        <w:rPr>
          <w:sz w:val="22"/>
          <w:szCs w:val="22"/>
        </w:rPr>
      </w:pPr>
      <w:r w:rsidRPr="00763023">
        <w:rPr>
          <w:sz w:val="22"/>
          <w:szCs w:val="22"/>
        </w:rPr>
        <w:t>Prosimy o dopuszczenie do zaoferowania lampy o żywotności diod na poziomie 20 000 h, w przypadku zaoferowania w komplecie 2 zapasowych paneli diodowych – w takiej konfiguracji łączny czas pracy wyniesie 60</w:t>
      </w:r>
      <w:r>
        <w:rPr>
          <w:sz w:val="22"/>
          <w:szCs w:val="22"/>
        </w:rPr>
        <w:t> </w:t>
      </w:r>
      <w:r w:rsidRPr="00763023">
        <w:rPr>
          <w:sz w:val="22"/>
          <w:szCs w:val="22"/>
        </w:rPr>
        <w:t>000h</w:t>
      </w:r>
    </w:p>
    <w:p w:rsidR="00FF08CB" w:rsidRPr="00763023" w:rsidRDefault="00FF08CB" w:rsidP="00FF08CB">
      <w:pPr>
        <w:rPr>
          <w:sz w:val="22"/>
          <w:szCs w:val="22"/>
        </w:rPr>
      </w:pPr>
      <w:r w:rsidRPr="00763023">
        <w:rPr>
          <w:b/>
          <w:color w:val="0070C0"/>
          <w:sz w:val="22"/>
          <w:szCs w:val="22"/>
        </w:rPr>
        <w:t xml:space="preserve">Odpowiedź : </w:t>
      </w:r>
      <w:r>
        <w:rPr>
          <w:b/>
          <w:color w:val="0070C0"/>
          <w:sz w:val="22"/>
          <w:szCs w:val="22"/>
        </w:rPr>
        <w:t xml:space="preserve"> Tak dopuszcza się proponowane rozwiązanie </w:t>
      </w:r>
    </w:p>
    <w:p w:rsidR="00FF08CB" w:rsidRPr="00763023" w:rsidRDefault="00FF08CB" w:rsidP="00FF08CB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</w:p>
    <w:p w:rsidR="00FF08CB" w:rsidRDefault="00FF08CB" w:rsidP="008F63B4">
      <w:pPr>
        <w:rPr>
          <w:b/>
          <w:color w:val="FF0000"/>
          <w:sz w:val="22"/>
          <w:szCs w:val="22"/>
          <w:u w:val="single"/>
        </w:rPr>
      </w:pPr>
      <w:r w:rsidRPr="00FF08CB">
        <w:rPr>
          <w:b/>
          <w:color w:val="FF0000"/>
          <w:sz w:val="22"/>
          <w:szCs w:val="22"/>
          <w:u w:val="single"/>
        </w:rPr>
        <w:t xml:space="preserve">IV. </w:t>
      </w:r>
    </w:p>
    <w:p w:rsidR="00FF08CB" w:rsidRPr="00D44D42" w:rsidRDefault="00FF08CB" w:rsidP="00FF08CB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  <w:lang w:eastAsia="en-US"/>
        </w:rPr>
      </w:pPr>
      <w:r w:rsidRPr="00D44D42">
        <w:rPr>
          <w:snapToGrid w:val="0"/>
          <w:color w:val="000000"/>
          <w:sz w:val="22"/>
          <w:szCs w:val="22"/>
          <w:u w:val="single"/>
        </w:rPr>
        <w:t>Pytanie do Załącznika nr 1, część 7G, wymogi graniczne:</w:t>
      </w:r>
    </w:p>
    <w:p w:rsidR="00FF08CB" w:rsidRPr="00D44D42" w:rsidRDefault="00FF08CB" w:rsidP="00FF08CB">
      <w:pPr>
        <w:jc w:val="both"/>
        <w:rPr>
          <w:snapToGrid w:val="0"/>
          <w:color w:val="000000"/>
          <w:sz w:val="22"/>
          <w:szCs w:val="22"/>
        </w:rPr>
      </w:pPr>
      <w:r w:rsidRPr="00D44D42">
        <w:rPr>
          <w:snapToGrid w:val="0"/>
          <w:color w:val="000000"/>
          <w:sz w:val="22"/>
          <w:szCs w:val="22"/>
        </w:rPr>
        <w:t>Czy Zamawiający dopuści aparat (</w:t>
      </w:r>
      <w:proofErr w:type="spellStart"/>
      <w:r w:rsidRPr="00D44D42">
        <w:rPr>
          <w:snapToGrid w:val="0"/>
          <w:color w:val="000000"/>
          <w:sz w:val="22"/>
          <w:szCs w:val="22"/>
        </w:rPr>
        <w:t>Prismaflex</w:t>
      </w:r>
      <w:proofErr w:type="spellEnd"/>
      <w:r w:rsidRPr="00D44D42">
        <w:rPr>
          <w:snapToGrid w:val="0"/>
          <w:color w:val="000000"/>
          <w:sz w:val="22"/>
          <w:szCs w:val="22"/>
        </w:rPr>
        <w:t>) spełniający poniższe wymogi, konieczne dla apar</w:t>
      </w:r>
      <w:r>
        <w:rPr>
          <w:snapToGrid w:val="0"/>
          <w:color w:val="000000"/>
          <w:sz w:val="22"/>
          <w:szCs w:val="22"/>
        </w:rPr>
        <w:t>a</w:t>
      </w:r>
      <w:r w:rsidRPr="00D44D42">
        <w:rPr>
          <w:snapToGrid w:val="0"/>
          <w:color w:val="000000"/>
          <w:sz w:val="22"/>
          <w:szCs w:val="22"/>
        </w:rPr>
        <w:t>tów wykonujących ciągłe terapie nerkozastępcze:</w:t>
      </w:r>
    </w:p>
    <w:p w:rsidR="00FF08CB" w:rsidRPr="00D44D42" w:rsidRDefault="00FF08CB" w:rsidP="00FF08CB">
      <w:pPr>
        <w:jc w:val="both"/>
        <w:rPr>
          <w:snapToGrid w:val="0"/>
          <w:color w:val="000000"/>
          <w:sz w:val="22"/>
          <w:szCs w:val="22"/>
        </w:rPr>
      </w:pPr>
    </w:p>
    <w:p w:rsidR="00FF08CB" w:rsidRPr="00D44D42" w:rsidRDefault="00FF08CB" w:rsidP="00FF08CB">
      <w:pPr>
        <w:jc w:val="both"/>
        <w:rPr>
          <w:snapToGrid w:val="0"/>
          <w:color w:val="000000"/>
          <w:sz w:val="22"/>
          <w:szCs w:val="22"/>
        </w:rPr>
      </w:pPr>
      <w:r w:rsidRPr="00D44D42">
        <w:rPr>
          <w:snapToGrid w:val="0"/>
          <w:color w:val="000000"/>
          <w:sz w:val="22"/>
          <w:szCs w:val="22"/>
        </w:rPr>
        <w:t xml:space="preserve"> - wolna ultrafiltracja (SCUF);</w:t>
      </w:r>
    </w:p>
    <w:p w:rsidR="00FF08CB" w:rsidRPr="00D44D42" w:rsidRDefault="00FF08CB" w:rsidP="00FF08CB">
      <w:pPr>
        <w:jc w:val="both"/>
        <w:rPr>
          <w:snapToGrid w:val="0"/>
          <w:color w:val="000000"/>
          <w:sz w:val="22"/>
          <w:szCs w:val="22"/>
        </w:rPr>
      </w:pPr>
      <w:r w:rsidRPr="00D44D42">
        <w:rPr>
          <w:snapToGrid w:val="0"/>
          <w:color w:val="000000"/>
          <w:sz w:val="22"/>
          <w:szCs w:val="22"/>
        </w:rPr>
        <w:lastRenderedPageBreak/>
        <w:t xml:space="preserve"> - </w:t>
      </w:r>
      <w:proofErr w:type="spellStart"/>
      <w:r w:rsidRPr="00D44D42">
        <w:rPr>
          <w:snapToGrid w:val="0"/>
          <w:color w:val="000000"/>
          <w:sz w:val="22"/>
          <w:szCs w:val="22"/>
        </w:rPr>
        <w:t>hemofiltracja</w:t>
      </w:r>
      <w:proofErr w:type="spellEnd"/>
      <w:r w:rsidRPr="00D44D42">
        <w:rPr>
          <w:snapToGrid w:val="0"/>
          <w:color w:val="000000"/>
          <w:sz w:val="22"/>
          <w:szCs w:val="22"/>
        </w:rPr>
        <w:t xml:space="preserve"> (CVVH);</w:t>
      </w:r>
    </w:p>
    <w:p w:rsidR="00FF08CB" w:rsidRPr="00D44D42" w:rsidRDefault="00FF08CB" w:rsidP="00FF08CB">
      <w:pPr>
        <w:jc w:val="both"/>
        <w:rPr>
          <w:snapToGrid w:val="0"/>
          <w:color w:val="000000"/>
          <w:sz w:val="22"/>
          <w:szCs w:val="22"/>
        </w:rPr>
      </w:pPr>
      <w:r w:rsidRPr="00D44D42">
        <w:rPr>
          <w:snapToGrid w:val="0"/>
          <w:color w:val="000000"/>
          <w:sz w:val="22"/>
          <w:szCs w:val="22"/>
        </w:rPr>
        <w:t xml:space="preserve"> - wysokoobjętościowa </w:t>
      </w:r>
      <w:proofErr w:type="spellStart"/>
      <w:r w:rsidRPr="00D44D42">
        <w:rPr>
          <w:snapToGrid w:val="0"/>
          <w:color w:val="000000"/>
          <w:sz w:val="22"/>
          <w:szCs w:val="22"/>
        </w:rPr>
        <w:t>hemodiafiltracja</w:t>
      </w:r>
      <w:proofErr w:type="spellEnd"/>
      <w:r w:rsidRPr="00D44D42">
        <w:rPr>
          <w:snapToGrid w:val="0"/>
          <w:color w:val="000000"/>
          <w:sz w:val="22"/>
          <w:szCs w:val="22"/>
        </w:rPr>
        <w:t xml:space="preserve"> (HV-CVVH);</w:t>
      </w:r>
    </w:p>
    <w:p w:rsidR="00FF08CB" w:rsidRPr="00D44D42" w:rsidRDefault="00FF08CB" w:rsidP="00FF08CB">
      <w:pPr>
        <w:jc w:val="both"/>
        <w:rPr>
          <w:snapToGrid w:val="0"/>
          <w:color w:val="000000"/>
          <w:sz w:val="22"/>
          <w:szCs w:val="22"/>
        </w:rPr>
      </w:pPr>
      <w:r w:rsidRPr="00D44D42">
        <w:rPr>
          <w:snapToGrid w:val="0"/>
          <w:color w:val="000000"/>
          <w:sz w:val="22"/>
          <w:szCs w:val="22"/>
        </w:rPr>
        <w:t xml:space="preserve"> - hemodializa (CVVHD);</w:t>
      </w:r>
    </w:p>
    <w:p w:rsidR="00FF08CB" w:rsidRPr="00D44D42" w:rsidRDefault="00FF08CB" w:rsidP="00FF08CB">
      <w:pPr>
        <w:jc w:val="both"/>
        <w:rPr>
          <w:snapToGrid w:val="0"/>
          <w:color w:val="000000"/>
          <w:sz w:val="22"/>
          <w:szCs w:val="22"/>
        </w:rPr>
      </w:pPr>
      <w:r w:rsidRPr="00D44D42">
        <w:rPr>
          <w:snapToGrid w:val="0"/>
          <w:color w:val="000000"/>
          <w:sz w:val="22"/>
          <w:szCs w:val="22"/>
        </w:rPr>
        <w:t xml:space="preserve"> - </w:t>
      </w:r>
      <w:proofErr w:type="spellStart"/>
      <w:r w:rsidRPr="00D44D42">
        <w:rPr>
          <w:snapToGrid w:val="0"/>
          <w:color w:val="000000"/>
          <w:sz w:val="22"/>
          <w:szCs w:val="22"/>
        </w:rPr>
        <w:t>hemodiafiltracja</w:t>
      </w:r>
      <w:proofErr w:type="spellEnd"/>
      <w:r w:rsidRPr="00D44D42">
        <w:rPr>
          <w:snapToGrid w:val="0"/>
          <w:color w:val="000000"/>
          <w:sz w:val="22"/>
          <w:szCs w:val="22"/>
        </w:rPr>
        <w:t xml:space="preserve"> (CVVHDF) z jednoczesną </w:t>
      </w:r>
      <w:proofErr w:type="spellStart"/>
      <w:r w:rsidRPr="00D44D42">
        <w:rPr>
          <w:snapToGrid w:val="0"/>
          <w:color w:val="000000"/>
          <w:sz w:val="22"/>
          <w:szCs w:val="22"/>
        </w:rPr>
        <w:t>pre</w:t>
      </w:r>
      <w:proofErr w:type="spellEnd"/>
      <w:r w:rsidRPr="00D44D42">
        <w:rPr>
          <w:snapToGrid w:val="0"/>
          <w:color w:val="000000"/>
          <w:sz w:val="22"/>
          <w:szCs w:val="22"/>
        </w:rPr>
        <w:t xml:space="preserve">- i </w:t>
      </w:r>
      <w:proofErr w:type="spellStart"/>
      <w:r w:rsidRPr="00D44D42">
        <w:rPr>
          <w:snapToGrid w:val="0"/>
          <w:color w:val="000000"/>
          <w:sz w:val="22"/>
          <w:szCs w:val="22"/>
        </w:rPr>
        <w:t>postdylucją</w:t>
      </w:r>
      <w:proofErr w:type="spellEnd"/>
      <w:r w:rsidRPr="00D44D42">
        <w:rPr>
          <w:snapToGrid w:val="0"/>
          <w:color w:val="000000"/>
          <w:sz w:val="22"/>
          <w:szCs w:val="22"/>
        </w:rPr>
        <w:t>;</w:t>
      </w:r>
    </w:p>
    <w:p w:rsidR="00FF08CB" w:rsidRPr="00D44D42" w:rsidRDefault="00FF08CB" w:rsidP="00FF08CB">
      <w:pPr>
        <w:jc w:val="both"/>
        <w:rPr>
          <w:snapToGrid w:val="0"/>
          <w:color w:val="000000"/>
          <w:sz w:val="22"/>
          <w:szCs w:val="22"/>
        </w:rPr>
      </w:pPr>
      <w:r w:rsidRPr="00D44D42">
        <w:rPr>
          <w:snapToGrid w:val="0"/>
          <w:color w:val="000000"/>
          <w:sz w:val="22"/>
          <w:szCs w:val="22"/>
        </w:rPr>
        <w:t xml:space="preserve"> - możliwość zmiany rodzaju terapii w trakcie prowadzenia zabiegu bez konieczności zmiany zestawu </w:t>
      </w:r>
      <w:r>
        <w:rPr>
          <w:snapToGrid w:val="0"/>
          <w:color w:val="000000"/>
          <w:sz w:val="22"/>
          <w:szCs w:val="22"/>
        </w:rPr>
        <w:t xml:space="preserve">  </w:t>
      </w:r>
      <w:r>
        <w:rPr>
          <w:snapToGrid w:val="0"/>
          <w:color w:val="000000"/>
          <w:sz w:val="22"/>
          <w:szCs w:val="22"/>
        </w:rPr>
        <w:br/>
        <w:t xml:space="preserve">   </w:t>
      </w:r>
      <w:r w:rsidRPr="00D44D42">
        <w:rPr>
          <w:snapToGrid w:val="0"/>
          <w:color w:val="000000"/>
          <w:sz w:val="22"/>
          <w:szCs w:val="22"/>
        </w:rPr>
        <w:t>z filtrem (uniwersalne zestawy do CRRT);</w:t>
      </w:r>
    </w:p>
    <w:p w:rsidR="00FF08CB" w:rsidRPr="00D44D42" w:rsidRDefault="00FF08CB" w:rsidP="00FF08CB">
      <w:pPr>
        <w:jc w:val="both"/>
        <w:rPr>
          <w:snapToGrid w:val="0"/>
          <w:color w:val="000000"/>
          <w:sz w:val="22"/>
          <w:szCs w:val="22"/>
        </w:rPr>
      </w:pPr>
      <w:r w:rsidRPr="00D44D42">
        <w:rPr>
          <w:snapToGrid w:val="0"/>
          <w:color w:val="000000"/>
          <w:sz w:val="22"/>
          <w:szCs w:val="22"/>
        </w:rPr>
        <w:t xml:space="preserve"> - plazmafereza (PF);</w:t>
      </w:r>
    </w:p>
    <w:p w:rsidR="00FF08CB" w:rsidRPr="00D44D42" w:rsidRDefault="00FF08CB" w:rsidP="00FF08CB">
      <w:pPr>
        <w:jc w:val="both"/>
        <w:rPr>
          <w:snapToGrid w:val="0"/>
          <w:color w:val="000000"/>
          <w:sz w:val="22"/>
          <w:szCs w:val="22"/>
        </w:rPr>
      </w:pPr>
      <w:r w:rsidRPr="00D44D42">
        <w:rPr>
          <w:snapToGrid w:val="0"/>
          <w:color w:val="000000"/>
          <w:sz w:val="22"/>
          <w:szCs w:val="22"/>
        </w:rPr>
        <w:t xml:space="preserve"> - hemoperfuzja (HP);</w:t>
      </w:r>
    </w:p>
    <w:p w:rsidR="00FF08CB" w:rsidRPr="00D44D42" w:rsidRDefault="00FF08CB" w:rsidP="00FF08CB">
      <w:pPr>
        <w:jc w:val="both"/>
        <w:rPr>
          <w:snapToGrid w:val="0"/>
          <w:color w:val="000000"/>
          <w:sz w:val="22"/>
          <w:szCs w:val="22"/>
        </w:rPr>
      </w:pPr>
      <w:r w:rsidRPr="00D44D42">
        <w:rPr>
          <w:snapToGrid w:val="0"/>
          <w:color w:val="000000"/>
          <w:sz w:val="22"/>
          <w:szCs w:val="22"/>
        </w:rPr>
        <w:t xml:space="preserve"> - eliminacja dwutlenku węgla (ECCO</w:t>
      </w:r>
      <w:r w:rsidRPr="00D44D42">
        <w:rPr>
          <w:snapToGrid w:val="0"/>
          <w:color w:val="000000"/>
          <w:sz w:val="22"/>
          <w:szCs w:val="22"/>
          <w:vertAlign w:val="subscript"/>
        </w:rPr>
        <w:t>2</w:t>
      </w:r>
      <w:r w:rsidRPr="00D44D42">
        <w:rPr>
          <w:snapToGrid w:val="0"/>
          <w:color w:val="000000"/>
          <w:sz w:val="22"/>
          <w:szCs w:val="22"/>
        </w:rPr>
        <w:t>R):</w:t>
      </w:r>
    </w:p>
    <w:p w:rsidR="00FF08CB" w:rsidRPr="00D44D42" w:rsidRDefault="00FF08CB" w:rsidP="00FF08CB">
      <w:pPr>
        <w:jc w:val="both"/>
        <w:rPr>
          <w:snapToGrid w:val="0"/>
          <w:color w:val="000000"/>
          <w:sz w:val="22"/>
          <w:szCs w:val="22"/>
        </w:rPr>
      </w:pPr>
      <w:r w:rsidRPr="00D44D42">
        <w:rPr>
          <w:snapToGrid w:val="0"/>
          <w:color w:val="000000"/>
          <w:sz w:val="22"/>
          <w:szCs w:val="22"/>
        </w:rPr>
        <w:t xml:space="preserve"> - </w:t>
      </w:r>
      <w:proofErr w:type="spellStart"/>
      <w:r w:rsidRPr="00D44D42">
        <w:rPr>
          <w:snapToGrid w:val="0"/>
          <w:color w:val="000000"/>
          <w:sz w:val="22"/>
          <w:szCs w:val="22"/>
        </w:rPr>
        <w:t>hemofiltracja</w:t>
      </w:r>
      <w:proofErr w:type="spellEnd"/>
      <w:r w:rsidRPr="00D44D42">
        <w:rPr>
          <w:snapToGrid w:val="0"/>
          <w:color w:val="000000"/>
          <w:sz w:val="22"/>
          <w:szCs w:val="22"/>
        </w:rPr>
        <w:t xml:space="preserve">, hemodializa i </w:t>
      </w:r>
      <w:proofErr w:type="spellStart"/>
      <w:r w:rsidRPr="00D44D42">
        <w:rPr>
          <w:snapToGrid w:val="0"/>
          <w:color w:val="000000"/>
          <w:sz w:val="22"/>
          <w:szCs w:val="22"/>
        </w:rPr>
        <w:t>hemodiafiltracja</w:t>
      </w:r>
      <w:proofErr w:type="spellEnd"/>
      <w:r w:rsidRPr="00D44D42">
        <w:rPr>
          <w:snapToGrid w:val="0"/>
          <w:color w:val="000000"/>
          <w:sz w:val="22"/>
          <w:szCs w:val="22"/>
        </w:rPr>
        <w:t xml:space="preserve"> z </w:t>
      </w:r>
      <w:proofErr w:type="spellStart"/>
      <w:r w:rsidRPr="00D44D42">
        <w:rPr>
          <w:snapToGrid w:val="0"/>
          <w:color w:val="000000"/>
          <w:sz w:val="22"/>
          <w:szCs w:val="22"/>
        </w:rPr>
        <w:t>antykoagulacją</w:t>
      </w:r>
      <w:proofErr w:type="spellEnd"/>
      <w:r w:rsidRPr="00D44D42">
        <w:rPr>
          <w:snapToGrid w:val="0"/>
          <w:color w:val="000000"/>
          <w:sz w:val="22"/>
          <w:szCs w:val="22"/>
        </w:rPr>
        <w:t xml:space="preserve"> cytrynianową;</w:t>
      </w:r>
    </w:p>
    <w:p w:rsidR="00FF08CB" w:rsidRPr="00D44D42" w:rsidRDefault="00FF08CB" w:rsidP="00FF08CB">
      <w:pPr>
        <w:jc w:val="both"/>
        <w:rPr>
          <w:snapToGrid w:val="0"/>
          <w:color w:val="000000"/>
          <w:sz w:val="22"/>
          <w:szCs w:val="22"/>
        </w:rPr>
      </w:pPr>
      <w:r w:rsidRPr="00D44D42">
        <w:rPr>
          <w:snapToGrid w:val="0"/>
          <w:color w:val="000000"/>
          <w:sz w:val="22"/>
          <w:szCs w:val="22"/>
        </w:rPr>
        <w:t xml:space="preserve"> - zasilanie awaryjne na minimum 10 min. przy pełnym obciążeniu;</w:t>
      </w:r>
    </w:p>
    <w:p w:rsidR="00FF08CB" w:rsidRPr="00D44D42" w:rsidRDefault="00FF08CB" w:rsidP="00FF08CB">
      <w:pPr>
        <w:jc w:val="both"/>
        <w:rPr>
          <w:snapToGrid w:val="0"/>
          <w:color w:val="000000"/>
          <w:sz w:val="22"/>
          <w:szCs w:val="22"/>
        </w:rPr>
      </w:pPr>
      <w:r w:rsidRPr="00D44D42">
        <w:rPr>
          <w:snapToGrid w:val="0"/>
          <w:color w:val="000000"/>
          <w:sz w:val="22"/>
          <w:szCs w:val="22"/>
        </w:rPr>
        <w:t xml:space="preserve"> - regulowana ultrafiltracja w zakresie: 0-2000 ml/godz.;</w:t>
      </w:r>
    </w:p>
    <w:p w:rsidR="00FF08CB" w:rsidRPr="00D44D42" w:rsidRDefault="00FF08CB" w:rsidP="00FF08CB">
      <w:pPr>
        <w:jc w:val="both"/>
        <w:rPr>
          <w:snapToGrid w:val="0"/>
          <w:color w:val="000000"/>
          <w:sz w:val="22"/>
          <w:szCs w:val="22"/>
        </w:rPr>
      </w:pPr>
      <w:r w:rsidRPr="00D44D42">
        <w:rPr>
          <w:snapToGrid w:val="0"/>
          <w:color w:val="000000"/>
          <w:sz w:val="22"/>
          <w:szCs w:val="22"/>
        </w:rPr>
        <w:t xml:space="preserve"> - przepływ płynu substytucyjnego w zakresie: 0-8000 ml/godz.;</w:t>
      </w:r>
    </w:p>
    <w:p w:rsidR="00FF08CB" w:rsidRPr="00D44D42" w:rsidRDefault="00FF08CB" w:rsidP="00FF08CB">
      <w:pPr>
        <w:jc w:val="both"/>
        <w:rPr>
          <w:snapToGrid w:val="0"/>
          <w:color w:val="000000"/>
          <w:sz w:val="22"/>
          <w:szCs w:val="22"/>
        </w:rPr>
      </w:pPr>
      <w:r w:rsidRPr="00D44D42">
        <w:rPr>
          <w:snapToGrid w:val="0"/>
          <w:color w:val="000000"/>
          <w:sz w:val="22"/>
          <w:szCs w:val="22"/>
        </w:rPr>
        <w:t xml:space="preserve"> - przepływ dializatu w zakresie: 0-8000 ml/godz.;</w:t>
      </w:r>
    </w:p>
    <w:p w:rsidR="00FF08CB" w:rsidRPr="00D44D42" w:rsidRDefault="00FF08CB" w:rsidP="00FF08CB">
      <w:pPr>
        <w:jc w:val="both"/>
        <w:rPr>
          <w:snapToGrid w:val="0"/>
          <w:color w:val="000000"/>
          <w:sz w:val="22"/>
          <w:szCs w:val="22"/>
        </w:rPr>
      </w:pPr>
      <w:r w:rsidRPr="00D44D42">
        <w:rPr>
          <w:snapToGrid w:val="0"/>
          <w:color w:val="000000"/>
          <w:sz w:val="22"/>
          <w:szCs w:val="22"/>
        </w:rPr>
        <w:t xml:space="preserve"> - jeden system podgrzewania – drenu z krwią powracającą do pacjenta – z regulacją temperatury w </w:t>
      </w:r>
      <w:r>
        <w:rPr>
          <w:snapToGrid w:val="0"/>
          <w:color w:val="000000"/>
          <w:sz w:val="22"/>
          <w:szCs w:val="22"/>
        </w:rPr>
        <w:br/>
        <w:t xml:space="preserve">   </w:t>
      </w:r>
      <w:r w:rsidRPr="00D44D42">
        <w:rPr>
          <w:snapToGrid w:val="0"/>
          <w:color w:val="000000"/>
          <w:sz w:val="22"/>
          <w:szCs w:val="22"/>
        </w:rPr>
        <w:t xml:space="preserve">zakresie 33-43 </w:t>
      </w:r>
      <w:proofErr w:type="spellStart"/>
      <w:r w:rsidRPr="00D44D42">
        <w:rPr>
          <w:snapToGrid w:val="0"/>
          <w:color w:val="000000"/>
          <w:sz w:val="22"/>
          <w:szCs w:val="22"/>
          <w:vertAlign w:val="superscript"/>
        </w:rPr>
        <w:t>o</w:t>
      </w:r>
      <w:r w:rsidRPr="00D44D42">
        <w:rPr>
          <w:snapToGrid w:val="0"/>
          <w:color w:val="000000"/>
          <w:sz w:val="22"/>
          <w:szCs w:val="22"/>
        </w:rPr>
        <w:t>C</w:t>
      </w:r>
      <w:proofErr w:type="spellEnd"/>
      <w:r w:rsidRPr="00D44D42">
        <w:rPr>
          <w:snapToGrid w:val="0"/>
          <w:color w:val="000000"/>
          <w:sz w:val="22"/>
          <w:szCs w:val="22"/>
        </w:rPr>
        <w:t>, z możliwością wyłączania i włączania w czasie trwania zabiegu podstawowego;</w:t>
      </w:r>
    </w:p>
    <w:p w:rsidR="00FF08CB" w:rsidRPr="00D44D42" w:rsidRDefault="00FF08CB" w:rsidP="00FF08CB">
      <w:pPr>
        <w:jc w:val="both"/>
        <w:rPr>
          <w:snapToGrid w:val="0"/>
          <w:color w:val="000000"/>
          <w:sz w:val="22"/>
          <w:szCs w:val="22"/>
        </w:rPr>
      </w:pPr>
      <w:r w:rsidRPr="00D44D42">
        <w:rPr>
          <w:snapToGrid w:val="0"/>
          <w:color w:val="000000"/>
          <w:sz w:val="22"/>
          <w:szCs w:val="22"/>
        </w:rPr>
        <w:t xml:space="preserve"> - regulacja przepływu pompy krwi: 10 - 450 ml/min.;</w:t>
      </w:r>
    </w:p>
    <w:p w:rsidR="00FF08CB" w:rsidRPr="00D44D42" w:rsidRDefault="00FF08CB" w:rsidP="00FF08CB">
      <w:pPr>
        <w:jc w:val="both"/>
        <w:rPr>
          <w:snapToGrid w:val="0"/>
          <w:color w:val="000000"/>
          <w:sz w:val="22"/>
          <w:szCs w:val="22"/>
        </w:rPr>
      </w:pPr>
      <w:r w:rsidRPr="00D44D42">
        <w:rPr>
          <w:snapToGrid w:val="0"/>
          <w:color w:val="000000"/>
          <w:sz w:val="22"/>
          <w:szCs w:val="22"/>
        </w:rPr>
        <w:t xml:space="preserve">  - możliwość prowadzenia </w:t>
      </w:r>
      <w:proofErr w:type="spellStart"/>
      <w:r w:rsidRPr="00D44D42">
        <w:rPr>
          <w:snapToGrid w:val="0"/>
          <w:color w:val="000000"/>
          <w:sz w:val="22"/>
          <w:szCs w:val="22"/>
        </w:rPr>
        <w:t>antykoagulacji</w:t>
      </w:r>
      <w:proofErr w:type="spellEnd"/>
      <w:r w:rsidRPr="00D44D42">
        <w:rPr>
          <w:snapToGrid w:val="0"/>
          <w:color w:val="000000"/>
          <w:sz w:val="22"/>
          <w:szCs w:val="22"/>
        </w:rPr>
        <w:t xml:space="preserve"> heparynowej lub cytrynianowej z użyciem uniwersalnych </w:t>
      </w:r>
      <w:r>
        <w:rPr>
          <w:snapToGrid w:val="0"/>
          <w:color w:val="000000"/>
          <w:sz w:val="22"/>
          <w:szCs w:val="22"/>
        </w:rPr>
        <w:br/>
        <w:t xml:space="preserve">    </w:t>
      </w:r>
      <w:r w:rsidRPr="00D44D42">
        <w:rPr>
          <w:snapToGrid w:val="0"/>
          <w:color w:val="000000"/>
          <w:sz w:val="22"/>
          <w:szCs w:val="22"/>
        </w:rPr>
        <w:t xml:space="preserve">zestawów filtrów i drenów, gdzie wybór metody </w:t>
      </w:r>
      <w:proofErr w:type="spellStart"/>
      <w:r w:rsidRPr="00D44D42">
        <w:rPr>
          <w:snapToGrid w:val="0"/>
          <w:color w:val="000000"/>
          <w:sz w:val="22"/>
          <w:szCs w:val="22"/>
        </w:rPr>
        <w:t>antykoagulacji</w:t>
      </w:r>
      <w:proofErr w:type="spellEnd"/>
      <w:r w:rsidRPr="00D44D42">
        <w:rPr>
          <w:snapToGrid w:val="0"/>
          <w:color w:val="000000"/>
          <w:sz w:val="22"/>
          <w:szCs w:val="22"/>
        </w:rPr>
        <w:t xml:space="preserve">, jak i rodzaju terapii następuje po </w:t>
      </w:r>
      <w:r>
        <w:rPr>
          <w:snapToGrid w:val="0"/>
          <w:color w:val="000000"/>
          <w:sz w:val="22"/>
          <w:szCs w:val="22"/>
        </w:rPr>
        <w:br/>
        <w:t xml:space="preserve">    </w:t>
      </w:r>
      <w:r w:rsidRPr="00D44D42">
        <w:rPr>
          <w:snapToGrid w:val="0"/>
          <w:color w:val="000000"/>
          <w:sz w:val="22"/>
          <w:szCs w:val="22"/>
        </w:rPr>
        <w:t>założeniu uniwersalnego zestawu, na etapie programowania;</w:t>
      </w:r>
    </w:p>
    <w:p w:rsidR="00FF08CB" w:rsidRPr="00D44D42" w:rsidRDefault="00FF08CB" w:rsidP="00FF08CB">
      <w:pPr>
        <w:jc w:val="both"/>
        <w:rPr>
          <w:snapToGrid w:val="0"/>
          <w:color w:val="000000"/>
          <w:sz w:val="22"/>
          <w:szCs w:val="22"/>
        </w:rPr>
      </w:pPr>
      <w:r w:rsidRPr="00D44D42">
        <w:rPr>
          <w:snapToGrid w:val="0"/>
          <w:color w:val="000000"/>
          <w:sz w:val="22"/>
          <w:szCs w:val="22"/>
        </w:rPr>
        <w:t xml:space="preserve">  - 4 wagi: substytutu w </w:t>
      </w:r>
      <w:proofErr w:type="spellStart"/>
      <w:r w:rsidRPr="00D44D42">
        <w:rPr>
          <w:snapToGrid w:val="0"/>
          <w:color w:val="000000"/>
          <w:sz w:val="22"/>
          <w:szCs w:val="22"/>
        </w:rPr>
        <w:t>predylucji</w:t>
      </w:r>
      <w:proofErr w:type="spellEnd"/>
      <w:r w:rsidRPr="00D44D42">
        <w:rPr>
          <w:snapToGrid w:val="0"/>
          <w:color w:val="000000"/>
          <w:sz w:val="22"/>
          <w:szCs w:val="22"/>
        </w:rPr>
        <w:t xml:space="preserve"> (cytrynian) i </w:t>
      </w:r>
      <w:proofErr w:type="spellStart"/>
      <w:r w:rsidRPr="00D44D42">
        <w:rPr>
          <w:snapToGrid w:val="0"/>
          <w:color w:val="000000"/>
          <w:sz w:val="22"/>
          <w:szCs w:val="22"/>
        </w:rPr>
        <w:t>postdylucji</w:t>
      </w:r>
      <w:proofErr w:type="spellEnd"/>
      <w:r w:rsidRPr="00D44D42">
        <w:rPr>
          <w:snapToGrid w:val="0"/>
          <w:color w:val="000000"/>
          <w:sz w:val="22"/>
          <w:szCs w:val="22"/>
        </w:rPr>
        <w:t>, dializatu, filtratu;</w:t>
      </w:r>
    </w:p>
    <w:p w:rsidR="00FF08CB" w:rsidRPr="00D44D42" w:rsidRDefault="00FF08CB" w:rsidP="00FF08CB">
      <w:pPr>
        <w:jc w:val="both"/>
        <w:rPr>
          <w:snapToGrid w:val="0"/>
          <w:color w:val="000000"/>
          <w:sz w:val="22"/>
          <w:szCs w:val="22"/>
        </w:rPr>
      </w:pPr>
      <w:r w:rsidRPr="00D44D42">
        <w:rPr>
          <w:snapToGrid w:val="0"/>
          <w:color w:val="000000"/>
          <w:sz w:val="22"/>
          <w:szCs w:val="22"/>
        </w:rPr>
        <w:t xml:space="preserve">  - 5 pomp perystaltycznych: substytutu w </w:t>
      </w:r>
      <w:proofErr w:type="spellStart"/>
      <w:r w:rsidRPr="00D44D42">
        <w:rPr>
          <w:snapToGrid w:val="0"/>
          <w:color w:val="000000"/>
          <w:sz w:val="22"/>
          <w:szCs w:val="22"/>
        </w:rPr>
        <w:t>predylucji</w:t>
      </w:r>
      <w:proofErr w:type="spellEnd"/>
      <w:r w:rsidRPr="00D44D42">
        <w:rPr>
          <w:snapToGrid w:val="0"/>
          <w:color w:val="000000"/>
          <w:sz w:val="22"/>
          <w:szCs w:val="22"/>
        </w:rPr>
        <w:t xml:space="preserve"> (cytrynian) i </w:t>
      </w:r>
      <w:proofErr w:type="spellStart"/>
      <w:r w:rsidRPr="00D44D42">
        <w:rPr>
          <w:snapToGrid w:val="0"/>
          <w:color w:val="000000"/>
          <w:sz w:val="22"/>
          <w:szCs w:val="22"/>
        </w:rPr>
        <w:t>postdylucji</w:t>
      </w:r>
      <w:proofErr w:type="spellEnd"/>
      <w:r w:rsidRPr="00D44D42">
        <w:rPr>
          <w:snapToGrid w:val="0"/>
          <w:color w:val="000000"/>
          <w:sz w:val="22"/>
          <w:szCs w:val="22"/>
        </w:rPr>
        <w:t>, dializatu, filtratu i krwi;</w:t>
      </w:r>
    </w:p>
    <w:p w:rsidR="00FF08CB" w:rsidRPr="00D44D42" w:rsidRDefault="00FF08CB" w:rsidP="00FF08CB">
      <w:pPr>
        <w:jc w:val="both"/>
        <w:rPr>
          <w:snapToGrid w:val="0"/>
          <w:color w:val="000000"/>
          <w:sz w:val="22"/>
          <w:szCs w:val="22"/>
        </w:rPr>
      </w:pPr>
      <w:r w:rsidRPr="00D44D42">
        <w:rPr>
          <w:snapToGrid w:val="0"/>
          <w:color w:val="000000"/>
          <w:sz w:val="22"/>
          <w:szCs w:val="22"/>
        </w:rPr>
        <w:t xml:space="preserve"> - zintegrowana (z pompą krwi i cytrynianu) pompa </w:t>
      </w:r>
      <w:proofErr w:type="spellStart"/>
      <w:r w:rsidRPr="00D44D42">
        <w:rPr>
          <w:snapToGrid w:val="0"/>
          <w:color w:val="000000"/>
          <w:sz w:val="22"/>
          <w:szCs w:val="22"/>
        </w:rPr>
        <w:t>strzykawkowa</w:t>
      </w:r>
      <w:proofErr w:type="spellEnd"/>
      <w:r w:rsidRPr="00D44D42">
        <w:rPr>
          <w:snapToGrid w:val="0"/>
          <w:color w:val="000000"/>
          <w:sz w:val="22"/>
          <w:szCs w:val="22"/>
        </w:rPr>
        <w:t xml:space="preserve"> 50 ml do podaży roztworu wapnia </w:t>
      </w:r>
      <w:r>
        <w:rPr>
          <w:snapToGrid w:val="0"/>
          <w:color w:val="000000"/>
          <w:sz w:val="22"/>
          <w:szCs w:val="22"/>
        </w:rPr>
        <w:br/>
        <w:t xml:space="preserve">    </w:t>
      </w:r>
      <w:r w:rsidRPr="00D44D42">
        <w:rPr>
          <w:snapToGrid w:val="0"/>
          <w:color w:val="000000"/>
          <w:sz w:val="22"/>
          <w:szCs w:val="22"/>
        </w:rPr>
        <w:t xml:space="preserve">lub heparyny (w zależności od wybranej metody </w:t>
      </w:r>
      <w:proofErr w:type="spellStart"/>
      <w:r w:rsidRPr="00D44D42">
        <w:rPr>
          <w:snapToGrid w:val="0"/>
          <w:color w:val="000000"/>
          <w:sz w:val="22"/>
          <w:szCs w:val="22"/>
        </w:rPr>
        <w:t>antykoagulacji</w:t>
      </w:r>
      <w:proofErr w:type="spellEnd"/>
      <w:r w:rsidRPr="00D44D42">
        <w:rPr>
          <w:snapToGrid w:val="0"/>
          <w:color w:val="000000"/>
          <w:sz w:val="22"/>
          <w:szCs w:val="22"/>
        </w:rPr>
        <w:t>);</w:t>
      </w:r>
    </w:p>
    <w:p w:rsidR="00FF08CB" w:rsidRPr="00D44D42" w:rsidRDefault="00FF08CB" w:rsidP="00FF08CB">
      <w:pPr>
        <w:rPr>
          <w:snapToGrid w:val="0"/>
          <w:color w:val="000000"/>
          <w:sz w:val="22"/>
          <w:szCs w:val="22"/>
        </w:rPr>
      </w:pPr>
      <w:r w:rsidRPr="00D44D42">
        <w:rPr>
          <w:snapToGrid w:val="0"/>
          <w:color w:val="000000"/>
          <w:sz w:val="22"/>
          <w:szCs w:val="22"/>
        </w:rPr>
        <w:t xml:space="preserve">- kasetowy system drenów umożliwiający łatwy i szybki montaż zintegrowanego zestawu </w:t>
      </w:r>
      <w:r>
        <w:rPr>
          <w:snapToGrid w:val="0"/>
          <w:color w:val="000000"/>
          <w:sz w:val="22"/>
          <w:szCs w:val="22"/>
        </w:rPr>
        <w:br/>
        <w:t xml:space="preserve">   </w:t>
      </w:r>
      <w:r w:rsidRPr="00D44D42">
        <w:rPr>
          <w:snapToGrid w:val="0"/>
          <w:color w:val="000000"/>
          <w:sz w:val="22"/>
          <w:szCs w:val="22"/>
        </w:rPr>
        <w:t xml:space="preserve">jednorazowego, zawierającego: kasetę identyfikacyjną z kodem kreskowym, filtr oraz dreny z </w:t>
      </w:r>
      <w:r>
        <w:rPr>
          <w:snapToGrid w:val="0"/>
          <w:color w:val="000000"/>
          <w:sz w:val="22"/>
          <w:szCs w:val="22"/>
        </w:rPr>
        <w:br/>
        <w:t xml:space="preserve">   </w:t>
      </w:r>
      <w:r w:rsidRPr="00D44D42">
        <w:rPr>
          <w:snapToGrid w:val="0"/>
          <w:color w:val="000000"/>
          <w:sz w:val="22"/>
          <w:szCs w:val="22"/>
        </w:rPr>
        <w:t>czujnikami;</w:t>
      </w:r>
    </w:p>
    <w:p w:rsidR="00FF08CB" w:rsidRPr="00D44D42" w:rsidRDefault="00FF08CB" w:rsidP="00FF08CB">
      <w:pPr>
        <w:jc w:val="both"/>
        <w:rPr>
          <w:snapToGrid w:val="0"/>
          <w:color w:val="000000"/>
          <w:sz w:val="22"/>
          <w:szCs w:val="22"/>
        </w:rPr>
      </w:pPr>
      <w:r w:rsidRPr="00D44D42">
        <w:rPr>
          <w:snapToGrid w:val="0"/>
          <w:color w:val="000000"/>
          <w:sz w:val="22"/>
          <w:szCs w:val="22"/>
        </w:rPr>
        <w:t xml:space="preserve"> - system bilansujący - grawimetryczny (wagowy), dokładność ważenia - 1 g;</w:t>
      </w:r>
    </w:p>
    <w:p w:rsidR="00FF08CB" w:rsidRPr="00D44D42" w:rsidRDefault="00FF08CB" w:rsidP="00FF08CB">
      <w:pPr>
        <w:jc w:val="both"/>
        <w:rPr>
          <w:snapToGrid w:val="0"/>
          <w:color w:val="000000"/>
          <w:sz w:val="22"/>
          <w:szCs w:val="22"/>
        </w:rPr>
      </w:pPr>
      <w:r w:rsidRPr="00D44D42">
        <w:rPr>
          <w:snapToGrid w:val="0"/>
          <w:color w:val="000000"/>
          <w:sz w:val="22"/>
          <w:szCs w:val="22"/>
        </w:rPr>
        <w:t xml:space="preserve"> - detektor przecieku krwi;</w:t>
      </w:r>
    </w:p>
    <w:p w:rsidR="00FF08CB" w:rsidRPr="00D44D42" w:rsidRDefault="00FF08CB" w:rsidP="00FF08CB">
      <w:pPr>
        <w:jc w:val="both"/>
        <w:rPr>
          <w:snapToGrid w:val="0"/>
          <w:color w:val="000000"/>
          <w:sz w:val="22"/>
          <w:szCs w:val="22"/>
        </w:rPr>
      </w:pPr>
      <w:r w:rsidRPr="00D44D42">
        <w:rPr>
          <w:snapToGrid w:val="0"/>
          <w:color w:val="000000"/>
          <w:sz w:val="22"/>
          <w:szCs w:val="22"/>
        </w:rPr>
        <w:t xml:space="preserve"> - jeden detektor powietrza - ze względu na odmienną technikę podgrzewania, nie znajdują zastosowania </w:t>
      </w:r>
      <w:r>
        <w:rPr>
          <w:snapToGrid w:val="0"/>
          <w:color w:val="000000"/>
          <w:sz w:val="22"/>
          <w:szCs w:val="22"/>
        </w:rPr>
        <w:br/>
        <w:t xml:space="preserve">   </w:t>
      </w:r>
      <w:r w:rsidRPr="00D44D42">
        <w:rPr>
          <w:snapToGrid w:val="0"/>
          <w:color w:val="000000"/>
          <w:sz w:val="22"/>
          <w:szCs w:val="22"/>
        </w:rPr>
        <w:t xml:space="preserve">niezależne odpowietrzenie drenów substytutu, dializatu i filtratu, odpowietrzenie układu następuje </w:t>
      </w:r>
      <w:r>
        <w:rPr>
          <w:snapToGrid w:val="0"/>
          <w:color w:val="000000"/>
          <w:sz w:val="22"/>
          <w:szCs w:val="22"/>
        </w:rPr>
        <w:br/>
        <w:t xml:space="preserve">   </w:t>
      </w:r>
      <w:r w:rsidRPr="00D44D42">
        <w:rPr>
          <w:snapToGrid w:val="0"/>
          <w:color w:val="000000"/>
          <w:sz w:val="22"/>
          <w:szCs w:val="22"/>
        </w:rPr>
        <w:t>podczas jego wypełnienia;</w:t>
      </w:r>
    </w:p>
    <w:p w:rsidR="00FF08CB" w:rsidRPr="00D44D42" w:rsidRDefault="00FF08CB" w:rsidP="00FF08CB">
      <w:pPr>
        <w:jc w:val="both"/>
        <w:rPr>
          <w:snapToGrid w:val="0"/>
          <w:color w:val="000000"/>
          <w:sz w:val="22"/>
          <w:szCs w:val="22"/>
        </w:rPr>
      </w:pPr>
      <w:r w:rsidRPr="00D44D42">
        <w:rPr>
          <w:snapToGrid w:val="0"/>
          <w:color w:val="000000"/>
          <w:sz w:val="22"/>
          <w:szCs w:val="22"/>
        </w:rPr>
        <w:t xml:space="preserve"> - oprogramowanie i komunikacja na ekranie w języku polskim;</w:t>
      </w:r>
    </w:p>
    <w:p w:rsidR="00FF08CB" w:rsidRPr="00D44D42" w:rsidRDefault="00FF08CB" w:rsidP="00FF08CB">
      <w:pPr>
        <w:jc w:val="both"/>
        <w:rPr>
          <w:snapToGrid w:val="0"/>
          <w:color w:val="000000"/>
          <w:sz w:val="22"/>
          <w:szCs w:val="22"/>
        </w:rPr>
      </w:pPr>
      <w:r w:rsidRPr="00D44D42">
        <w:rPr>
          <w:snapToGrid w:val="0"/>
          <w:color w:val="000000"/>
          <w:sz w:val="22"/>
          <w:szCs w:val="22"/>
        </w:rPr>
        <w:t xml:space="preserve"> - instrukcja obsługi w języku polskim;</w:t>
      </w:r>
    </w:p>
    <w:p w:rsidR="00FF08CB" w:rsidRPr="00D44D42" w:rsidRDefault="00FF08CB" w:rsidP="00FF08CB">
      <w:pPr>
        <w:jc w:val="both"/>
        <w:rPr>
          <w:snapToGrid w:val="0"/>
          <w:color w:val="000000"/>
          <w:sz w:val="22"/>
          <w:szCs w:val="22"/>
        </w:rPr>
      </w:pPr>
      <w:r w:rsidRPr="00D44D42">
        <w:rPr>
          <w:snapToGrid w:val="0"/>
          <w:color w:val="000000"/>
          <w:sz w:val="22"/>
          <w:szCs w:val="22"/>
        </w:rPr>
        <w:t xml:space="preserve"> - aparat fabrycznie nowy, rok produkcji nie starszy niż 2017?</w:t>
      </w:r>
    </w:p>
    <w:p w:rsidR="00FF08CB" w:rsidRPr="00D44D42" w:rsidRDefault="00FF08CB" w:rsidP="00FF08CB">
      <w:pPr>
        <w:spacing w:after="160" w:line="259" w:lineRule="auto"/>
        <w:rPr>
          <w:rFonts w:eastAsiaTheme="minorHAnsi"/>
          <w:b/>
          <w:color w:val="0070C0"/>
          <w:sz w:val="22"/>
          <w:szCs w:val="22"/>
          <w:lang w:eastAsia="en-US"/>
        </w:rPr>
      </w:pPr>
      <w:r w:rsidRPr="00D44D42">
        <w:rPr>
          <w:rFonts w:eastAsiaTheme="minorHAnsi"/>
          <w:b/>
          <w:color w:val="0070C0"/>
          <w:sz w:val="22"/>
          <w:szCs w:val="22"/>
          <w:lang w:eastAsia="en-US"/>
        </w:rPr>
        <w:t xml:space="preserve">Odpowiedź : </w:t>
      </w:r>
      <w:r>
        <w:rPr>
          <w:rFonts w:eastAsiaTheme="minorHAnsi"/>
          <w:b/>
          <w:color w:val="0070C0"/>
          <w:sz w:val="22"/>
          <w:szCs w:val="22"/>
          <w:lang w:eastAsia="en-US"/>
        </w:rPr>
        <w:t xml:space="preserve">Nie, Zamawiający podtrzymuje zapisy SIWZ </w:t>
      </w:r>
    </w:p>
    <w:p w:rsidR="00FF08CB" w:rsidRPr="00FF08CB" w:rsidRDefault="00FF08CB" w:rsidP="00FF08CB">
      <w:pPr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>V.</w:t>
      </w:r>
      <w:r>
        <w:rPr>
          <w:b/>
          <w:color w:val="FF0000"/>
          <w:sz w:val="22"/>
          <w:szCs w:val="22"/>
          <w:u w:val="single"/>
        </w:rPr>
        <w:br/>
      </w:r>
      <w:r w:rsidRPr="000535C3">
        <w:rPr>
          <w:b/>
        </w:rPr>
        <w:t>Część 4D Defibrylator  4 sztuki</w:t>
      </w:r>
    </w:p>
    <w:p w:rsidR="00FF08CB" w:rsidRPr="000535C3" w:rsidRDefault="00FF08CB" w:rsidP="00FF08CB">
      <w:pPr>
        <w:spacing w:before="100" w:beforeAutospacing="1" w:after="100" w:afterAutospacing="1"/>
        <w:rPr>
          <w:b/>
          <w:color w:val="0070C0"/>
          <w:sz w:val="22"/>
          <w:szCs w:val="22"/>
        </w:rPr>
      </w:pPr>
      <w:r w:rsidRPr="000535C3">
        <w:rPr>
          <w:sz w:val="22"/>
          <w:szCs w:val="22"/>
        </w:rPr>
        <w:t>Punkt 6</w:t>
      </w:r>
      <w:r w:rsidRPr="000F1EFF">
        <w:rPr>
          <w:sz w:val="22"/>
          <w:szCs w:val="22"/>
        </w:rPr>
        <w:br/>
      </w:r>
      <w:r w:rsidRPr="000535C3">
        <w:rPr>
          <w:sz w:val="22"/>
          <w:szCs w:val="22"/>
        </w:rPr>
        <w:t>Czy Zamawiający dopuści do postępowania nowoczesny defibrylator firmy Philips  z defibrylacją ręczną w zakresie min. od 1 do 200 J? Podany zakres energii jest zgodny z wymaganiami Europejskiej Rady Resuscytacji.</w:t>
      </w:r>
      <w:r>
        <w:rPr>
          <w:sz w:val="22"/>
          <w:szCs w:val="22"/>
        </w:rPr>
        <w:br/>
      </w:r>
      <w:r w:rsidRPr="000F1EFF">
        <w:rPr>
          <w:b/>
          <w:color w:val="0070C0"/>
          <w:sz w:val="22"/>
          <w:szCs w:val="22"/>
        </w:rPr>
        <w:t xml:space="preserve">Odpowiedź : </w:t>
      </w:r>
      <w:bookmarkStart w:id="1" w:name="_Hlk511910640"/>
      <w:r>
        <w:rPr>
          <w:b/>
          <w:color w:val="0070C0"/>
          <w:sz w:val="22"/>
          <w:szCs w:val="22"/>
        </w:rPr>
        <w:t xml:space="preserve">Nie, Zamawiający podtrzymuje zapisy SIWZ </w:t>
      </w:r>
      <w:bookmarkEnd w:id="1"/>
    </w:p>
    <w:p w:rsidR="00FF08CB" w:rsidRPr="000535C3" w:rsidRDefault="00FF08CB" w:rsidP="00FF08CB">
      <w:pPr>
        <w:spacing w:before="100" w:beforeAutospacing="1" w:after="100" w:afterAutospacing="1"/>
        <w:rPr>
          <w:sz w:val="22"/>
          <w:szCs w:val="22"/>
        </w:rPr>
      </w:pPr>
      <w:r w:rsidRPr="000535C3">
        <w:rPr>
          <w:sz w:val="22"/>
          <w:szCs w:val="22"/>
        </w:rPr>
        <w:t>Punkt 8</w:t>
      </w:r>
      <w:r w:rsidRPr="000F1EFF">
        <w:rPr>
          <w:sz w:val="22"/>
          <w:szCs w:val="22"/>
        </w:rPr>
        <w:br/>
      </w:r>
      <w:r w:rsidRPr="000535C3">
        <w:rPr>
          <w:sz w:val="22"/>
          <w:szCs w:val="22"/>
        </w:rPr>
        <w:t xml:space="preserve">Czy Zamawiający dopuści do postępowania nowoczesny defibrylator firmy Philips o  czasie ładowania do energii maksymalnej 200J </w:t>
      </w:r>
      <w:r w:rsidRPr="000535C3">
        <w:rPr>
          <w:sz w:val="22"/>
          <w:szCs w:val="22"/>
        </w:rPr>
        <w:br/>
        <w:t>max. 6 sekund?</w:t>
      </w:r>
      <w:r>
        <w:rPr>
          <w:sz w:val="22"/>
          <w:szCs w:val="22"/>
        </w:rPr>
        <w:br/>
      </w:r>
      <w:r w:rsidRPr="000F1EFF">
        <w:rPr>
          <w:b/>
          <w:color w:val="0070C0"/>
          <w:sz w:val="22"/>
          <w:szCs w:val="22"/>
        </w:rPr>
        <w:t>Odpowiedź :</w:t>
      </w:r>
      <w:r w:rsidRPr="00946361">
        <w:rPr>
          <w:b/>
          <w:color w:val="0070C0"/>
          <w:sz w:val="22"/>
          <w:szCs w:val="22"/>
        </w:rPr>
        <w:t xml:space="preserve"> </w:t>
      </w:r>
      <w:r>
        <w:rPr>
          <w:b/>
          <w:color w:val="0070C0"/>
          <w:sz w:val="22"/>
          <w:szCs w:val="22"/>
        </w:rPr>
        <w:t>Nie, Zamawiający podtrzymuje zapisy SIWZ</w:t>
      </w:r>
    </w:p>
    <w:p w:rsidR="00FF08CB" w:rsidRPr="000535C3" w:rsidRDefault="00FF08CB" w:rsidP="00FF08CB">
      <w:pPr>
        <w:spacing w:before="100" w:beforeAutospacing="1" w:after="100" w:afterAutospacing="1"/>
        <w:rPr>
          <w:sz w:val="22"/>
          <w:szCs w:val="22"/>
        </w:rPr>
      </w:pPr>
      <w:r w:rsidRPr="000535C3">
        <w:rPr>
          <w:sz w:val="22"/>
          <w:szCs w:val="22"/>
        </w:rPr>
        <w:t>Punkt 11</w:t>
      </w:r>
      <w:r w:rsidRPr="000F1EFF">
        <w:rPr>
          <w:sz w:val="22"/>
          <w:szCs w:val="22"/>
        </w:rPr>
        <w:br/>
      </w:r>
      <w:r w:rsidRPr="000535C3">
        <w:rPr>
          <w:sz w:val="22"/>
          <w:szCs w:val="22"/>
        </w:rPr>
        <w:t xml:space="preserve">Czy Zamawiający dopuści do postępowania nowoczesny defibrylator firmy Philips o energia defibrylacji w trybie AED  min. od 100 do 200 J? Podany zakres energii jest zgodny z wymaganiami </w:t>
      </w:r>
      <w:r w:rsidRPr="000535C3">
        <w:rPr>
          <w:sz w:val="22"/>
          <w:szCs w:val="22"/>
        </w:rPr>
        <w:lastRenderedPageBreak/>
        <w:t>Europejskiej Rady Resuscytacji.</w:t>
      </w:r>
      <w:r>
        <w:rPr>
          <w:sz w:val="22"/>
          <w:szCs w:val="22"/>
        </w:rPr>
        <w:br/>
      </w:r>
      <w:r w:rsidRPr="000F1EFF">
        <w:rPr>
          <w:b/>
          <w:color w:val="0070C0"/>
          <w:sz w:val="22"/>
          <w:szCs w:val="22"/>
        </w:rPr>
        <w:t>Odpowiedź :</w:t>
      </w:r>
      <w:r w:rsidRPr="00946361">
        <w:rPr>
          <w:b/>
          <w:color w:val="0070C0"/>
          <w:sz w:val="22"/>
          <w:szCs w:val="22"/>
        </w:rPr>
        <w:t xml:space="preserve"> </w:t>
      </w:r>
      <w:r>
        <w:rPr>
          <w:b/>
          <w:color w:val="0070C0"/>
          <w:sz w:val="22"/>
          <w:szCs w:val="22"/>
        </w:rPr>
        <w:t>Nie, Zamawiający podtrzymuje zapisy SIWZ</w:t>
      </w:r>
    </w:p>
    <w:p w:rsidR="00FF08CB" w:rsidRPr="000535C3" w:rsidRDefault="00FF08CB" w:rsidP="00FF08CB">
      <w:pPr>
        <w:spacing w:before="100" w:beforeAutospacing="1" w:after="100" w:afterAutospacing="1"/>
        <w:rPr>
          <w:sz w:val="22"/>
          <w:szCs w:val="22"/>
        </w:rPr>
      </w:pPr>
      <w:r w:rsidRPr="000535C3">
        <w:rPr>
          <w:sz w:val="22"/>
          <w:szCs w:val="22"/>
        </w:rPr>
        <w:t>Punkt 12</w:t>
      </w:r>
      <w:r w:rsidRPr="000F1EFF">
        <w:rPr>
          <w:sz w:val="22"/>
          <w:szCs w:val="22"/>
        </w:rPr>
        <w:br/>
      </w:r>
      <w:r w:rsidRPr="000535C3">
        <w:rPr>
          <w:sz w:val="22"/>
          <w:szCs w:val="22"/>
        </w:rPr>
        <w:t>Czy Zamawiający dopuści do postępowania nowoczesny defibrylator firmy Philips z  trybem AED - programowane przez użytkownika wartości energii dla 1, 2 i 3 defibrylacji z energią od 100 do 200J? Podany zakres energii jest zgodny z wymaganiami Europejskiej Rady Resuscytacji. </w:t>
      </w:r>
      <w:r>
        <w:rPr>
          <w:sz w:val="22"/>
          <w:szCs w:val="22"/>
        </w:rPr>
        <w:br/>
      </w:r>
      <w:r w:rsidRPr="000F1EFF">
        <w:rPr>
          <w:b/>
          <w:color w:val="0070C0"/>
          <w:sz w:val="22"/>
          <w:szCs w:val="22"/>
        </w:rPr>
        <w:t>Odpowiedź :</w:t>
      </w:r>
      <w:r w:rsidRPr="00946361">
        <w:rPr>
          <w:b/>
          <w:color w:val="0070C0"/>
          <w:sz w:val="22"/>
          <w:szCs w:val="22"/>
        </w:rPr>
        <w:t xml:space="preserve"> </w:t>
      </w:r>
      <w:r>
        <w:rPr>
          <w:b/>
          <w:color w:val="0070C0"/>
          <w:sz w:val="22"/>
          <w:szCs w:val="22"/>
        </w:rPr>
        <w:t>Nie, Zamawiający podtrzymuje zapisy SIWZ</w:t>
      </w:r>
    </w:p>
    <w:p w:rsidR="00FF08CB" w:rsidRPr="000535C3" w:rsidRDefault="00FF08CB" w:rsidP="00FF08CB">
      <w:pPr>
        <w:spacing w:before="100" w:beforeAutospacing="1" w:after="100" w:afterAutospacing="1"/>
        <w:rPr>
          <w:sz w:val="22"/>
          <w:szCs w:val="22"/>
        </w:rPr>
      </w:pPr>
      <w:r w:rsidRPr="000535C3">
        <w:rPr>
          <w:sz w:val="22"/>
          <w:szCs w:val="22"/>
        </w:rPr>
        <w:t>Punkt 16</w:t>
      </w:r>
      <w:r w:rsidRPr="000F1EFF">
        <w:rPr>
          <w:sz w:val="22"/>
          <w:szCs w:val="22"/>
        </w:rPr>
        <w:br/>
      </w:r>
      <w:r w:rsidRPr="000535C3">
        <w:rPr>
          <w:sz w:val="22"/>
          <w:szCs w:val="22"/>
        </w:rPr>
        <w:t>Czy Zamawiający dopuści do postępowania nowoczesny defibrylator firmy Philips z ustawianiem energii defibrylacji, ładowania i wstrząsu na panelu czołowym defibrylatora? </w:t>
      </w:r>
      <w:r>
        <w:rPr>
          <w:sz w:val="22"/>
          <w:szCs w:val="22"/>
        </w:rPr>
        <w:br/>
      </w:r>
      <w:r w:rsidRPr="000F1EFF">
        <w:rPr>
          <w:b/>
          <w:color w:val="0070C0"/>
          <w:sz w:val="22"/>
          <w:szCs w:val="22"/>
        </w:rPr>
        <w:t>Odpowiedź :</w:t>
      </w:r>
      <w:r w:rsidRPr="00946361">
        <w:rPr>
          <w:b/>
          <w:color w:val="0070C0"/>
          <w:sz w:val="22"/>
          <w:szCs w:val="22"/>
        </w:rPr>
        <w:t xml:space="preserve"> </w:t>
      </w:r>
      <w:r>
        <w:rPr>
          <w:b/>
          <w:color w:val="0070C0"/>
          <w:sz w:val="22"/>
          <w:szCs w:val="22"/>
        </w:rPr>
        <w:t>Nie, Zamawiający podtrzymuje zapisy SIWZ</w:t>
      </w:r>
    </w:p>
    <w:p w:rsidR="00FF08CB" w:rsidRPr="000535C3" w:rsidRDefault="00FF08CB" w:rsidP="00FF08CB">
      <w:pPr>
        <w:spacing w:before="100" w:beforeAutospacing="1" w:after="100" w:afterAutospacing="1"/>
        <w:rPr>
          <w:sz w:val="22"/>
          <w:szCs w:val="22"/>
        </w:rPr>
      </w:pPr>
      <w:r w:rsidRPr="000535C3">
        <w:rPr>
          <w:sz w:val="22"/>
          <w:szCs w:val="22"/>
        </w:rPr>
        <w:t>Punkt 17</w:t>
      </w:r>
      <w:r w:rsidRPr="000F1EFF">
        <w:rPr>
          <w:sz w:val="22"/>
          <w:szCs w:val="22"/>
        </w:rPr>
        <w:br/>
      </w:r>
      <w:r w:rsidRPr="000535C3">
        <w:rPr>
          <w:sz w:val="22"/>
          <w:szCs w:val="22"/>
        </w:rPr>
        <w:t xml:space="preserve">Czy Zamawiający dopuści do postępowania nowoczesny defibrylator firmy Philips wyposażony we wskaźnik impedancji kontaktu elektrod z ciałem pacjenta na łyżkach </w:t>
      </w:r>
      <w:proofErr w:type="spellStart"/>
      <w:r w:rsidRPr="000535C3">
        <w:rPr>
          <w:sz w:val="22"/>
          <w:szCs w:val="22"/>
        </w:rPr>
        <w:t>defibrylacyjnych</w:t>
      </w:r>
      <w:proofErr w:type="spellEnd"/>
      <w:r w:rsidRPr="000535C3">
        <w:rPr>
          <w:sz w:val="22"/>
          <w:szCs w:val="22"/>
        </w:rPr>
        <w:t>?</w:t>
      </w:r>
      <w:r>
        <w:rPr>
          <w:sz w:val="22"/>
          <w:szCs w:val="22"/>
        </w:rPr>
        <w:br/>
      </w:r>
      <w:r w:rsidRPr="000F1EFF">
        <w:rPr>
          <w:b/>
          <w:color w:val="0070C0"/>
          <w:sz w:val="22"/>
          <w:szCs w:val="22"/>
        </w:rPr>
        <w:t>Odpowiedź :</w:t>
      </w:r>
      <w:r>
        <w:rPr>
          <w:b/>
          <w:color w:val="0070C0"/>
          <w:sz w:val="22"/>
          <w:szCs w:val="22"/>
        </w:rPr>
        <w:t xml:space="preserve"> Tak, Zamawiający dopuści </w:t>
      </w:r>
    </w:p>
    <w:p w:rsidR="00FF08CB" w:rsidRPr="000535C3" w:rsidRDefault="00FF08CB" w:rsidP="00FF08CB">
      <w:pPr>
        <w:spacing w:before="100" w:beforeAutospacing="1" w:after="100" w:afterAutospacing="1"/>
        <w:rPr>
          <w:sz w:val="22"/>
          <w:szCs w:val="22"/>
        </w:rPr>
      </w:pPr>
      <w:r w:rsidRPr="000535C3">
        <w:rPr>
          <w:sz w:val="22"/>
          <w:szCs w:val="22"/>
        </w:rPr>
        <w:t>Punkt 20 a.</w:t>
      </w:r>
      <w:r w:rsidRPr="000F1EFF">
        <w:rPr>
          <w:sz w:val="22"/>
          <w:szCs w:val="22"/>
        </w:rPr>
        <w:br/>
      </w:r>
      <w:r w:rsidRPr="000535C3">
        <w:rPr>
          <w:sz w:val="22"/>
          <w:szCs w:val="22"/>
        </w:rPr>
        <w:t>Czy Zamawiający dopuści do postępowania nowoczesny defibrylator firmy Philips o zakresie pomiaru częstości akcji serca w zakresie od 16-350 B/min.?</w:t>
      </w:r>
      <w:r>
        <w:rPr>
          <w:sz w:val="22"/>
          <w:szCs w:val="22"/>
        </w:rPr>
        <w:br/>
      </w:r>
      <w:r w:rsidRPr="000F1EFF">
        <w:rPr>
          <w:b/>
          <w:color w:val="0070C0"/>
          <w:sz w:val="22"/>
          <w:szCs w:val="22"/>
        </w:rPr>
        <w:t>Odpowiedź :</w:t>
      </w:r>
      <w:r w:rsidRPr="00946361">
        <w:rPr>
          <w:b/>
          <w:color w:val="0070C0"/>
          <w:sz w:val="22"/>
          <w:szCs w:val="22"/>
        </w:rPr>
        <w:t xml:space="preserve"> </w:t>
      </w:r>
      <w:r>
        <w:rPr>
          <w:b/>
          <w:color w:val="0070C0"/>
          <w:sz w:val="22"/>
          <w:szCs w:val="22"/>
        </w:rPr>
        <w:t>Tak, Zamawiający dopuści</w:t>
      </w:r>
    </w:p>
    <w:p w:rsidR="00FF08CB" w:rsidRPr="000535C3" w:rsidRDefault="00FF08CB" w:rsidP="00FF08CB">
      <w:pPr>
        <w:spacing w:before="100" w:beforeAutospacing="1" w:after="100" w:afterAutospacing="1"/>
        <w:rPr>
          <w:sz w:val="22"/>
          <w:szCs w:val="22"/>
        </w:rPr>
      </w:pPr>
      <w:r w:rsidRPr="000535C3">
        <w:rPr>
          <w:sz w:val="22"/>
          <w:szCs w:val="22"/>
        </w:rPr>
        <w:t>Punkt 24 b.</w:t>
      </w:r>
      <w:r w:rsidRPr="000F1EFF">
        <w:rPr>
          <w:sz w:val="22"/>
          <w:szCs w:val="22"/>
        </w:rPr>
        <w:br/>
      </w:r>
      <w:r w:rsidRPr="000535C3">
        <w:rPr>
          <w:sz w:val="22"/>
          <w:szCs w:val="22"/>
        </w:rPr>
        <w:t xml:space="preserve">Czy Zamawiający dopuści do postępowania nowoczesny defibrylator firmy Philips o natężeniu prądu stymulacji w zakresie min. od 10 do 200 </w:t>
      </w:r>
      <w:proofErr w:type="spellStart"/>
      <w:r w:rsidRPr="000535C3">
        <w:rPr>
          <w:sz w:val="22"/>
          <w:szCs w:val="22"/>
        </w:rPr>
        <w:t>mA</w:t>
      </w:r>
      <w:proofErr w:type="spellEnd"/>
      <w:r w:rsidRPr="000535C3">
        <w:rPr>
          <w:sz w:val="22"/>
          <w:szCs w:val="22"/>
        </w:rPr>
        <w:t>? </w:t>
      </w:r>
      <w:r>
        <w:rPr>
          <w:sz w:val="22"/>
          <w:szCs w:val="22"/>
        </w:rPr>
        <w:br/>
      </w:r>
      <w:r w:rsidRPr="000F1EFF">
        <w:rPr>
          <w:b/>
          <w:color w:val="0070C0"/>
          <w:sz w:val="22"/>
          <w:szCs w:val="22"/>
        </w:rPr>
        <w:t>Odpowiedź :</w:t>
      </w:r>
      <w:r w:rsidRPr="00946361">
        <w:rPr>
          <w:b/>
          <w:color w:val="0070C0"/>
          <w:sz w:val="22"/>
          <w:szCs w:val="22"/>
        </w:rPr>
        <w:t xml:space="preserve"> </w:t>
      </w:r>
      <w:r>
        <w:rPr>
          <w:b/>
          <w:color w:val="0070C0"/>
          <w:sz w:val="22"/>
          <w:szCs w:val="22"/>
        </w:rPr>
        <w:t>Tak, Zamawiający dopuści</w:t>
      </w:r>
    </w:p>
    <w:p w:rsidR="00FF08CB" w:rsidRPr="000535C3" w:rsidRDefault="00FF08CB" w:rsidP="00FF08CB">
      <w:pPr>
        <w:spacing w:before="100" w:beforeAutospacing="1" w:after="100" w:afterAutospacing="1"/>
        <w:rPr>
          <w:sz w:val="22"/>
          <w:szCs w:val="22"/>
        </w:rPr>
      </w:pPr>
      <w:r w:rsidRPr="000535C3">
        <w:rPr>
          <w:sz w:val="22"/>
          <w:szCs w:val="22"/>
        </w:rPr>
        <w:t>Punkt 31</w:t>
      </w:r>
      <w:r w:rsidRPr="000F1EFF">
        <w:rPr>
          <w:sz w:val="22"/>
          <w:szCs w:val="22"/>
        </w:rPr>
        <w:br/>
      </w:r>
      <w:r w:rsidRPr="000535C3">
        <w:rPr>
          <w:sz w:val="22"/>
          <w:szCs w:val="22"/>
        </w:rPr>
        <w:t>Czy Zamawiający dopuści do postępowania nowoczesny defibrylator firmy Philips  z możliwość wydruku w czasie rzeczywistym min. 2 krzywych dynamicznych?</w:t>
      </w:r>
      <w:r>
        <w:rPr>
          <w:sz w:val="22"/>
          <w:szCs w:val="22"/>
        </w:rPr>
        <w:br/>
      </w:r>
      <w:r w:rsidRPr="000F1EFF">
        <w:rPr>
          <w:b/>
          <w:color w:val="0070C0"/>
          <w:sz w:val="22"/>
          <w:szCs w:val="22"/>
        </w:rPr>
        <w:t>Odpowiedź :</w:t>
      </w:r>
      <w:r w:rsidRPr="00946361">
        <w:rPr>
          <w:b/>
          <w:color w:val="0070C0"/>
          <w:sz w:val="22"/>
          <w:szCs w:val="22"/>
        </w:rPr>
        <w:t xml:space="preserve"> </w:t>
      </w:r>
      <w:r>
        <w:rPr>
          <w:b/>
          <w:color w:val="0070C0"/>
          <w:sz w:val="22"/>
          <w:szCs w:val="22"/>
        </w:rPr>
        <w:t>Tak, Zamawiający dopuści</w:t>
      </w:r>
    </w:p>
    <w:p w:rsidR="00FF08CB" w:rsidRPr="000535C3" w:rsidRDefault="00FF08CB" w:rsidP="00FF08CB">
      <w:pPr>
        <w:spacing w:before="100" w:beforeAutospacing="1" w:after="100" w:afterAutospacing="1"/>
        <w:rPr>
          <w:sz w:val="22"/>
          <w:szCs w:val="22"/>
        </w:rPr>
      </w:pPr>
      <w:r w:rsidRPr="000535C3">
        <w:rPr>
          <w:sz w:val="22"/>
          <w:szCs w:val="22"/>
        </w:rPr>
        <w:t>Punkt 32</w:t>
      </w:r>
      <w:r w:rsidRPr="000F1EFF">
        <w:rPr>
          <w:sz w:val="22"/>
          <w:szCs w:val="22"/>
        </w:rPr>
        <w:br/>
      </w:r>
      <w:r w:rsidRPr="000535C3">
        <w:rPr>
          <w:sz w:val="22"/>
          <w:szCs w:val="22"/>
        </w:rPr>
        <w:t>Czy Zamawiający dopuści do postępowania nowoczesny defibrylator firmy Philips o archiwizacji danych: z ciągłym 8-godzinnym zapisem danych EKG, minimum dwóch krzywych dynamicznych i podsumowaniem zdarzeń – 50 zdarzeń o długości 30 minut.?</w:t>
      </w:r>
      <w:r>
        <w:rPr>
          <w:sz w:val="22"/>
          <w:szCs w:val="22"/>
        </w:rPr>
        <w:br/>
      </w:r>
      <w:r w:rsidRPr="000F1EFF">
        <w:rPr>
          <w:b/>
          <w:color w:val="0070C0"/>
          <w:sz w:val="22"/>
          <w:szCs w:val="22"/>
        </w:rPr>
        <w:t>Odpowiedź :</w:t>
      </w:r>
      <w:r w:rsidRPr="00946361">
        <w:rPr>
          <w:b/>
          <w:color w:val="0070C0"/>
          <w:sz w:val="22"/>
          <w:szCs w:val="22"/>
        </w:rPr>
        <w:t xml:space="preserve"> </w:t>
      </w:r>
      <w:r>
        <w:rPr>
          <w:b/>
          <w:color w:val="0070C0"/>
          <w:sz w:val="22"/>
          <w:szCs w:val="22"/>
        </w:rPr>
        <w:t>Nie, Zamawiający podtrzymuje zapisy SIWZ</w:t>
      </w:r>
    </w:p>
    <w:p w:rsidR="00FF08CB" w:rsidRPr="000535C3" w:rsidRDefault="00FF08CB" w:rsidP="00FF08CB">
      <w:pPr>
        <w:spacing w:before="100" w:beforeAutospacing="1" w:after="100" w:afterAutospacing="1"/>
        <w:rPr>
          <w:sz w:val="22"/>
          <w:szCs w:val="22"/>
        </w:rPr>
      </w:pPr>
      <w:r w:rsidRPr="000535C3">
        <w:rPr>
          <w:sz w:val="22"/>
          <w:szCs w:val="22"/>
        </w:rPr>
        <w:t>Punkt 39</w:t>
      </w:r>
      <w:r w:rsidRPr="000F1EFF">
        <w:rPr>
          <w:sz w:val="22"/>
          <w:szCs w:val="22"/>
        </w:rPr>
        <w:br/>
      </w:r>
      <w:r w:rsidRPr="000535C3">
        <w:rPr>
          <w:sz w:val="22"/>
          <w:szCs w:val="22"/>
        </w:rPr>
        <w:t>Czy Zamawiający dopuści do postępowania nowoczesny defibrylator firmy Philips o możliwości wykonania min. 100 defibrylacji z energią 200J na w pełni naładowanych akumulatorach?</w:t>
      </w:r>
      <w:r>
        <w:rPr>
          <w:sz w:val="22"/>
          <w:szCs w:val="22"/>
        </w:rPr>
        <w:br/>
      </w:r>
      <w:r w:rsidRPr="000F1EFF">
        <w:rPr>
          <w:b/>
          <w:color w:val="0070C0"/>
          <w:sz w:val="22"/>
          <w:szCs w:val="22"/>
        </w:rPr>
        <w:t>Odpowiedź :</w:t>
      </w:r>
      <w:r w:rsidRPr="00946361">
        <w:rPr>
          <w:b/>
          <w:color w:val="0070C0"/>
          <w:sz w:val="22"/>
          <w:szCs w:val="22"/>
        </w:rPr>
        <w:t xml:space="preserve"> </w:t>
      </w:r>
      <w:r>
        <w:rPr>
          <w:b/>
          <w:color w:val="0070C0"/>
          <w:sz w:val="22"/>
          <w:szCs w:val="22"/>
        </w:rPr>
        <w:t>Nie, Zamawiający podtrzymuje zapisy SIWZ</w:t>
      </w:r>
    </w:p>
    <w:p w:rsidR="00FF08CB" w:rsidRPr="000535C3" w:rsidRDefault="00FF08CB" w:rsidP="00FF08CB">
      <w:pPr>
        <w:spacing w:before="100" w:beforeAutospacing="1" w:after="100" w:afterAutospacing="1"/>
        <w:rPr>
          <w:sz w:val="22"/>
          <w:szCs w:val="22"/>
        </w:rPr>
      </w:pPr>
      <w:r w:rsidRPr="000535C3">
        <w:rPr>
          <w:sz w:val="22"/>
          <w:szCs w:val="22"/>
        </w:rPr>
        <w:t>Punkt 42</w:t>
      </w:r>
      <w:r w:rsidRPr="000F1EFF">
        <w:rPr>
          <w:sz w:val="22"/>
          <w:szCs w:val="22"/>
        </w:rPr>
        <w:br/>
      </w:r>
      <w:r w:rsidRPr="000535C3">
        <w:rPr>
          <w:sz w:val="22"/>
          <w:szCs w:val="22"/>
        </w:rPr>
        <w:t>Czy Zamawiający dopuści do postępowania nowoczesny defibrylator firmy Philips o masie defibrylatora z akumulatorem i łyżkami max. 6,1 kg?</w:t>
      </w:r>
      <w:r>
        <w:rPr>
          <w:sz w:val="22"/>
          <w:szCs w:val="22"/>
        </w:rPr>
        <w:br/>
      </w:r>
      <w:r w:rsidRPr="000F1EFF">
        <w:rPr>
          <w:b/>
          <w:color w:val="0070C0"/>
          <w:sz w:val="22"/>
          <w:szCs w:val="22"/>
        </w:rPr>
        <w:t>Odpowiedź :</w:t>
      </w:r>
      <w:r w:rsidRPr="00946361">
        <w:rPr>
          <w:b/>
          <w:color w:val="0070C0"/>
          <w:sz w:val="22"/>
          <w:szCs w:val="22"/>
        </w:rPr>
        <w:t xml:space="preserve"> </w:t>
      </w:r>
      <w:r>
        <w:rPr>
          <w:b/>
          <w:color w:val="0070C0"/>
          <w:sz w:val="22"/>
          <w:szCs w:val="22"/>
        </w:rPr>
        <w:t>Tak, Zamawiający dopuści</w:t>
      </w:r>
    </w:p>
    <w:p w:rsidR="00FF08CB" w:rsidRPr="000535C3" w:rsidRDefault="00FF08CB" w:rsidP="00FF08CB">
      <w:pPr>
        <w:spacing w:before="100" w:beforeAutospacing="1" w:after="100" w:afterAutospacing="1"/>
        <w:rPr>
          <w:sz w:val="22"/>
          <w:szCs w:val="22"/>
        </w:rPr>
      </w:pPr>
      <w:r w:rsidRPr="000535C3">
        <w:rPr>
          <w:sz w:val="22"/>
          <w:szCs w:val="22"/>
        </w:rPr>
        <w:t> </w:t>
      </w:r>
    </w:p>
    <w:p w:rsidR="00FF08CB" w:rsidRPr="00FF08CB" w:rsidRDefault="00FF08CB" w:rsidP="008F63B4">
      <w:pPr>
        <w:rPr>
          <w:b/>
          <w:color w:val="FF0000"/>
          <w:sz w:val="22"/>
          <w:szCs w:val="22"/>
          <w:u w:val="single"/>
        </w:rPr>
      </w:pPr>
      <w:bookmarkStart w:id="2" w:name="_GoBack"/>
      <w:bookmarkEnd w:id="2"/>
    </w:p>
    <w:sectPr w:rsidR="00FF08CB" w:rsidRPr="00FF0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B4"/>
    <w:rsid w:val="00033D37"/>
    <w:rsid w:val="00096D46"/>
    <w:rsid w:val="00154C6F"/>
    <w:rsid w:val="00194753"/>
    <w:rsid w:val="001C1BFC"/>
    <w:rsid w:val="00297956"/>
    <w:rsid w:val="006D694B"/>
    <w:rsid w:val="00737FF7"/>
    <w:rsid w:val="00794D91"/>
    <w:rsid w:val="008E0F2D"/>
    <w:rsid w:val="008F63B4"/>
    <w:rsid w:val="009377B3"/>
    <w:rsid w:val="009F07B3"/>
    <w:rsid w:val="00B61205"/>
    <w:rsid w:val="00BA5C09"/>
    <w:rsid w:val="00BC4AA3"/>
    <w:rsid w:val="00BF237F"/>
    <w:rsid w:val="00F44BC2"/>
    <w:rsid w:val="00FC200B"/>
    <w:rsid w:val="00FC5AE9"/>
    <w:rsid w:val="00FF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CDC5"/>
  <w15:chartTrackingRefBased/>
  <w15:docId w15:val="{9061ACFD-120E-4BE7-80E3-E81A7C32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6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1977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Zamównienia</dc:creator>
  <cp:keywords/>
  <dc:description/>
  <cp:lastModifiedBy>Zamównienia</cp:lastModifiedBy>
  <cp:revision>3</cp:revision>
  <dcterms:created xsi:type="dcterms:W3CDTF">2018-04-23T07:17:00Z</dcterms:created>
  <dcterms:modified xsi:type="dcterms:W3CDTF">2018-04-23T07:21:00Z</dcterms:modified>
</cp:coreProperties>
</file>